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E41C" w14:textId="50F327F9" w:rsidR="004B2C4E" w:rsidRPr="00286180" w:rsidRDefault="00286180">
      <w:pPr>
        <w:rPr>
          <w:b/>
          <w:sz w:val="32"/>
          <w:szCs w:val="32"/>
        </w:rPr>
      </w:pPr>
      <w:r w:rsidRPr="00286180">
        <w:rPr>
          <w:b/>
          <w:sz w:val="32"/>
          <w:szCs w:val="32"/>
        </w:rPr>
        <w:t xml:space="preserve">EM Basic- </w:t>
      </w:r>
      <w:proofErr w:type="spellStart"/>
      <w:r w:rsidR="00637142">
        <w:rPr>
          <w:b/>
          <w:sz w:val="32"/>
          <w:szCs w:val="32"/>
        </w:rPr>
        <w:t>Heme</w:t>
      </w:r>
      <w:proofErr w:type="spellEnd"/>
      <w:r w:rsidR="00637142">
        <w:rPr>
          <w:b/>
          <w:sz w:val="32"/>
          <w:szCs w:val="32"/>
        </w:rPr>
        <w:t xml:space="preserve"> </w:t>
      </w:r>
      <w:proofErr w:type="spellStart"/>
      <w:r w:rsidR="00637142">
        <w:rPr>
          <w:b/>
          <w:sz w:val="32"/>
          <w:szCs w:val="32"/>
        </w:rPr>
        <w:t>Onc</w:t>
      </w:r>
      <w:proofErr w:type="spellEnd"/>
      <w:r w:rsidR="00637142">
        <w:rPr>
          <w:b/>
          <w:sz w:val="32"/>
          <w:szCs w:val="32"/>
        </w:rPr>
        <w:t xml:space="preserve"> Part 1- Oncology Emergencies</w:t>
      </w:r>
      <w:r w:rsidR="001530FC">
        <w:rPr>
          <w:b/>
          <w:sz w:val="32"/>
          <w:szCs w:val="32"/>
        </w:rPr>
        <w:t xml:space="preserve"> </w:t>
      </w:r>
    </w:p>
    <w:p w14:paraId="180AC68A" w14:textId="7AE53993"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sidR="007033A1">
        <w:rPr>
          <w:sz w:val="16"/>
          <w:szCs w:val="16"/>
        </w:rPr>
        <w:t>2015</w:t>
      </w:r>
      <w:r>
        <w:rPr>
          <w:sz w:val="16"/>
          <w:szCs w:val="16"/>
        </w:rPr>
        <w:t xml:space="preserve"> EM Basic, Steve Carroll DO</w:t>
      </w:r>
      <w:r w:rsidR="007033A1">
        <w:rPr>
          <w:sz w:val="16"/>
          <w:szCs w:val="16"/>
        </w:rPr>
        <w:t xml:space="preserve">, </w:t>
      </w:r>
      <w:r w:rsidR="003B599C">
        <w:rPr>
          <w:sz w:val="16"/>
          <w:szCs w:val="16"/>
        </w:rPr>
        <w:t xml:space="preserve">May freely distribute with proper </w:t>
      </w:r>
      <w:r>
        <w:rPr>
          <w:sz w:val="16"/>
          <w:szCs w:val="16"/>
        </w:rPr>
        <w:t>attribution)</w:t>
      </w:r>
    </w:p>
    <w:p w14:paraId="11C461C7" w14:textId="77777777" w:rsidR="007033A1" w:rsidRDefault="007033A1" w:rsidP="00286180">
      <w:pPr>
        <w:rPr>
          <w:sz w:val="16"/>
          <w:szCs w:val="16"/>
        </w:rPr>
      </w:pPr>
    </w:p>
    <w:p w14:paraId="1B5161A9" w14:textId="5C3755A1" w:rsidR="00637142" w:rsidRPr="00637142" w:rsidRDefault="00637142" w:rsidP="0080344D">
      <w:pPr>
        <w:rPr>
          <w:rFonts w:ascii="Times New Roman" w:hAnsi="Times New Roman" w:cs="Times New Roman"/>
          <w:b/>
          <w:sz w:val="20"/>
          <w:szCs w:val="20"/>
        </w:rPr>
      </w:pPr>
      <w:proofErr w:type="spellStart"/>
      <w:r w:rsidRPr="00637142">
        <w:rPr>
          <w:rFonts w:ascii="Times New Roman" w:hAnsi="Times New Roman" w:cs="Times New Roman"/>
          <w:b/>
          <w:sz w:val="20"/>
          <w:szCs w:val="20"/>
        </w:rPr>
        <w:t>Neutropenic</w:t>
      </w:r>
      <w:proofErr w:type="spellEnd"/>
      <w:r w:rsidRPr="00637142">
        <w:rPr>
          <w:rFonts w:ascii="Times New Roman" w:hAnsi="Times New Roman" w:cs="Times New Roman"/>
          <w:b/>
          <w:sz w:val="20"/>
          <w:szCs w:val="20"/>
        </w:rPr>
        <w:t xml:space="preserve"> fever</w:t>
      </w:r>
    </w:p>
    <w:p w14:paraId="673AF78A" w14:textId="20EDF628"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-Patients present to the ED because they have been instructed to come to the ED for any fever</w:t>
      </w:r>
    </w:p>
    <w:p w14:paraId="51DCDBED" w14:textId="11B4C933"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 xml:space="preserve">-Definition of “fever” for </w:t>
      </w:r>
      <w:proofErr w:type="spellStart"/>
      <w:r w:rsidRPr="00637142">
        <w:rPr>
          <w:rFonts w:ascii="Times New Roman" w:hAnsi="Times New Roman" w:cs="Times New Roman"/>
          <w:sz w:val="20"/>
          <w:szCs w:val="20"/>
        </w:rPr>
        <w:t>neutropenic</w:t>
      </w:r>
      <w:proofErr w:type="spellEnd"/>
      <w:r w:rsidRPr="00637142">
        <w:rPr>
          <w:rFonts w:ascii="Times New Roman" w:hAnsi="Times New Roman" w:cs="Times New Roman"/>
          <w:sz w:val="20"/>
          <w:szCs w:val="20"/>
        </w:rPr>
        <w:t xml:space="preserve"> fever</w:t>
      </w:r>
    </w:p>
    <w:p w14:paraId="4EA7AD6B" w14:textId="573F36B4"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ab/>
        <w:t>-Oral temp of 100.9 F (38.3 C) or higher on a single measurement</w:t>
      </w:r>
    </w:p>
    <w:p w14:paraId="2F226FBC" w14:textId="49FCBD62"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ab/>
        <w:t>-Oral temp of 100.4 F (38.0 C) that persists for one hour</w:t>
      </w:r>
    </w:p>
    <w:p w14:paraId="572538B1" w14:textId="7C3AE3C9"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 xml:space="preserve">-If temp is </w:t>
      </w:r>
      <w:proofErr w:type="gramStart"/>
      <w:r w:rsidRPr="00637142">
        <w:rPr>
          <w:rFonts w:ascii="Times New Roman" w:hAnsi="Times New Roman" w:cs="Times New Roman"/>
          <w:sz w:val="20"/>
          <w:szCs w:val="20"/>
        </w:rPr>
        <w:t>borderline</w:t>
      </w:r>
      <w:proofErr w:type="gramEnd"/>
      <w:r w:rsidRPr="00637142">
        <w:rPr>
          <w:rFonts w:ascii="Times New Roman" w:hAnsi="Times New Roman" w:cs="Times New Roman"/>
          <w:sz w:val="20"/>
          <w:szCs w:val="20"/>
        </w:rPr>
        <w:t xml:space="preserve"> or patient had subjective fever, should still likely pursue the workup</w:t>
      </w:r>
    </w:p>
    <w:p w14:paraId="7A4193AC" w14:textId="77777777" w:rsidR="00637142" w:rsidRPr="00637142" w:rsidRDefault="00637142" w:rsidP="0080344D">
      <w:pPr>
        <w:rPr>
          <w:rFonts w:ascii="Times New Roman" w:hAnsi="Times New Roman" w:cs="Times New Roman"/>
          <w:sz w:val="20"/>
          <w:szCs w:val="20"/>
        </w:rPr>
      </w:pPr>
    </w:p>
    <w:p w14:paraId="40CB1EDA" w14:textId="03C72631"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PEARL: NEVER </w:t>
      </w:r>
      <w:proofErr w:type="gramStart"/>
      <w:r w:rsidRPr="00637142">
        <w:rPr>
          <w:rFonts w:ascii="Times New Roman" w:hAnsi="Times New Roman" w:cs="Times New Roman"/>
          <w:sz w:val="20"/>
          <w:szCs w:val="20"/>
        </w:rPr>
        <w:t>take</w:t>
      </w:r>
      <w:proofErr w:type="gramEnd"/>
      <w:r w:rsidRPr="00637142">
        <w:rPr>
          <w:rFonts w:ascii="Times New Roman" w:hAnsi="Times New Roman" w:cs="Times New Roman"/>
          <w:sz w:val="20"/>
          <w:szCs w:val="20"/>
        </w:rPr>
        <w:t xml:space="preserve"> a rectal temperature or do a rectal exam on a patient on chemotherapy.  Due to being </w:t>
      </w:r>
      <w:proofErr w:type="spellStart"/>
      <w:r w:rsidRPr="00637142">
        <w:rPr>
          <w:rFonts w:ascii="Times New Roman" w:hAnsi="Times New Roman" w:cs="Times New Roman"/>
          <w:sz w:val="20"/>
          <w:szCs w:val="20"/>
        </w:rPr>
        <w:t>immunocompromised</w:t>
      </w:r>
      <w:proofErr w:type="spellEnd"/>
      <w:r w:rsidRPr="00637142">
        <w:rPr>
          <w:rFonts w:ascii="Times New Roman" w:hAnsi="Times New Roman" w:cs="Times New Roman"/>
          <w:sz w:val="20"/>
          <w:szCs w:val="20"/>
        </w:rPr>
        <w:t xml:space="preserve"> they are at high risk of </w:t>
      </w:r>
      <w:proofErr w:type="gramStart"/>
      <w:r w:rsidRPr="00637142">
        <w:rPr>
          <w:rFonts w:ascii="Times New Roman" w:hAnsi="Times New Roman" w:cs="Times New Roman"/>
          <w:sz w:val="20"/>
          <w:szCs w:val="20"/>
        </w:rPr>
        <w:t>gram negative</w:t>
      </w:r>
      <w:proofErr w:type="gramEnd"/>
      <w:r w:rsidRPr="00637142">
        <w:rPr>
          <w:rFonts w:ascii="Times New Roman" w:hAnsi="Times New Roman" w:cs="Times New Roman"/>
          <w:sz w:val="20"/>
          <w:szCs w:val="20"/>
        </w:rPr>
        <w:t xml:space="preserve"> sepsis from the mucosal trauma from rectal temps or exams</w:t>
      </w:r>
    </w:p>
    <w:p w14:paraId="4865C86F" w14:textId="77777777" w:rsidR="00637142" w:rsidRPr="00637142" w:rsidRDefault="00637142" w:rsidP="0080344D">
      <w:pPr>
        <w:rPr>
          <w:rFonts w:ascii="Times New Roman" w:hAnsi="Times New Roman" w:cs="Times New Roman"/>
          <w:sz w:val="20"/>
          <w:szCs w:val="20"/>
        </w:rPr>
      </w:pPr>
    </w:p>
    <w:p w14:paraId="0A10CD71" w14:textId="12AC71F4" w:rsid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Vital signs- </w:t>
      </w:r>
      <w:r w:rsidRPr="00637142">
        <w:rPr>
          <w:rFonts w:ascii="Times New Roman" w:hAnsi="Times New Roman" w:cs="Times New Roman"/>
          <w:sz w:val="20"/>
          <w:szCs w:val="20"/>
        </w:rPr>
        <w:t>pay attention to triage temperature, any tachycardia or hypotension that could suggest sepsis</w:t>
      </w:r>
    </w:p>
    <w:p w14:paraId="57D77F57" w14:textId="77777777" w:rsidR="00637142" w:rsidRPr="00637142" w:rsidRDefault="00637142" w:rsidP="0080344D">
      <w:pPr>
        <w:rPr>
          <w:rFonts w:ascii="Times New Roman" w:hAnsi="Times New Roman" w:cs="Times New Roman"/>
          <w:sz w:val="20"/>
          <w:szCs w:val="20"/>
        </w:rPr>
      </w:pPr>
    </w:p>
    <w:p w14:paraId="1CFC35E6" w14:textId="571657C6"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Triage note- </w:t>
      </w:r>
      <w:r w:rsidRPr="00637142">
        <w:rPr>
          <w:rFonts w:ascii="Times New Roman" w:hAnsi="Times New Roman" w:cs="Times New Roman"/>
          <w:sz w:val="20"/>
          <w:szCs w:val="20"/>
        </w:rPr>
        <w:t>new port? Temp at home? How many days since last chemo?</w:t>
      </w:r>
    </w:p>
    <w:p w14:paraId="14A9F485" w14:textId="77777777" w:rsidR="00637142" w:rsidRPr="00637142" w:rsidRDefault="00637142" w:rsidP="0080344D">
      <w:pPr>
        <w:rPr>
          <w:rFonts w:ascii="Times New Roman" w:hAnsi="Times New Roman" w:cs="Times New Roman"/>
          <w:sz w:val="20"/>
          <w:szCs w:val="20"/>
        </w:rPr>
      </w:pPr>
    </w:p>
    <w:p w14:paraId="0F322F62" w14:textId="4BDB8FB1"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Initial Assessment- </w:t>
      </w:r>
      <w:r w:rsidRPr="00637142">
        <w:rPr>
          <w:rFonts w:ascii="Times New Roman" w:hAnsi="Times New Roman" w:cs="Times New Roman"/>
          <w:sz w:val="20"/>
          <w:szCs w:val="20"/>
        </w:rPr>
        <w:t>Check the patient from the foot of the bed, if they look sick then immediately get your safety net (IV, O2, monitor) and start resuscitating.  Most patients who present won’t be critically ill and you can get your history and physical</w:t>
      </w:r>
    </w:p>
    <w:p w14:paraId="41244BDF" w14:textId="77777777" w:rsidR="00637142" w:rsidRPr="00637142" w:rsidRDefault="00637142" w:rsidP="0080344D">
      <w:pPr>
        <w:rPr>
          <w:rFonts w:ascii="Times New Roman" w:hAnsi="Times New Roman" w:cs="Times New Roman"/>
          <w:sz w:val="20"/>
          <w:szCs w:val="20"/>
        </w:rPr>
      </w:pPr>
    </w:p>
    <w:p w14:paraId="46EA7629" w14:textId="5A5CE23D" w:rsidR="00637142" w:rsidRPr="00637142" w:rsidRDefault="00637142" w:rsidP="0080344D">
      <w:pPr>
        <w:rPr>
          <w:rFonts w:ascii="Times New Roman" w:hAnsi="Times New Roman" w:cs="Times New Roman"/>
          <w:b/>
          <w:sz w:val="20"/>
          <w:szCs w:val="20"/>
        </w:rPr>
      </w:pPr>
      <w:r w:rsidRPr="00637142">
        <w:rPr>
          <w:rFonts w:ascii="Times New Roman" w:hAnsi="Times New Roman" w:cs="Times New Roman"/>
          <w:b/>
          <w:sz w:val="20"/>
          <w:szCs w:val="20"/>
        </w:rPr>
        <w:t>History</w:t>
      </w:r>
    </w:p>
    <w:p w14:paraId="3FE948BF" w14:textId="49150841"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-What type of cancer does the patient have?</w:t>
      </w:r>
    </w:p>
    <w:p w14:paraId="31A5B6A6" w14:textId="77777777"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-When was their last chemotherapy?</w:t>
      </w:r>
    </w:p>
    <w:p w14:paraId="4AC95785" w14:textId="297EA76C" w:rsidR="00637142" w:rsidRP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-Highest risk 5 to 10 days after chemo, recover 5 days after that</w:t>
      </w:r>
    </w:p>
    <w:p w14:paraId="1AF2FC15" w14:textId="7AE9AB74"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-What chemo are they taking? (</w:t>
      </w:r>
      <w:proofErr w:type="gramStart"/>
      <w:r w:rsidRPr="00637142">
        <w:rPr>
          <w:rFonts w:ascii="Times New Roman" w:hAnsi="Times New Roman" w:cs="Times New Roman"/>
          <w:sz w:val="20"/>
          <w:szCs w:val="20"/>
        </w:rPr>
        <w:t>if</w:t>
      </w:r>
      <w:proofErr w:type="gramEnd"/>
      <w:r w:rsidRPr="00637142">
        <w:rPr>
          <w:rFonts w:ascii="Times New Roman" w:hAnsi="Times New Roman" w:cs="Times New Roman"/>
          <w:sz w:val="20"/>
          <w:szCs w:val="20"/>
        </w:rPr>
        <w:t xml:space="preserve"> known)</w:t>
      </w:r>
    </w:p>
    <w:p w14:paraId="5F2C5CD1" w14:textId="10D06572"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ab/>
        <w:t xml:space="preserve">-Not important for us in the ED but nice to be able to tell your </w:t>
      </w:r>
      <w:proofErr w:type="spellStart"/>
      <w:r w:rsidRPr="00637142">
        <w:rPr>
          <w:rFonts w:ascii="Times New Roman" w:hAnsi="Times New Roman" w:cs="Times New Roman"/>
          <w:sz w:val="20"/>
          <w:szCs w:val="20"/>
        </w:rPr>
        <w:t>heme</w:t>
      </w:r>
      <w:proofErr w:type="spellEnd"/>
      <w:r w:rsidRPr="00637142">
        <w:rPr>
          <w:rFonts w:ascii="Times New Roman" w:hAnsi="Times New Roman" w:cs="Times New Roman"/>
          <w:sz w:val="20"/>
          <w:szCs w:val="20"/>
        </w:rPr>
        <w:t>/</w:t>
      </w:r>
      <w:proofErr w:type="spellStart"/>
      <w:r w:rsidRPr="00637142">
        <w:rPr>
          <w:rFonts w:ascii="Times New Roman" w:hAnsi="Times New Roman" w:cs="Times New Roman"/>
          <w:sz w:val="20"/>
          <w:szCs w:val="20"/>
        </w:rPr>
        <w:t>onc</w:t>
      </w:r>
      <w:proofErr w:type="spellEnd"/>
      <w:r w:rsidRPr="00637142">
        <w:rPr>
          <w:rFonts w:ascii="Times New Roman" w:hAnsi="Times New Roman" w:cs="Times New Roman"/>
          <w:sz w:val="20"/>
          <w:szCs w:val="20"/>
        </w:rPr>
        <w:t xml:space="preserve"> consultant</w:t>
      </w:r>
    </w:p>
    <w:p w14:paraId="5DE0C1EE" w14:textId="25D0709A"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-Exact temperature recorded at home</w:t>
      </w:r>
    </w:p>
    <w:p w14:paraId="6B824A72" w14:textId="77777777"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 xml:space="preserve">-Infectious symptoms? </w:t>
      </w:r>
    </w:p>
    <w:p w14:paraId="013CFEA8" w14:textId="77777777" w:rsid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 xml:space="preserve">-Cough, malaise, headache, body aches, nausea, vomiting, abdominal pain, </w:t>
      </w:r>
    </w:p>
    <w:p w14:paraId="1D58C33E" w14:textId="18F3C1C2" w:rsidR="00637142" w:rsidRPr="00637142" w:rsidRDefault="00637142" w:rsidP="00637142">
      <w:pPr>
        <w:rPr>
          <w:rFonts w:ascii="Times New Roman" w:hAnsi="Times New Roman" w:cs="Times New Roman"/>
          <w:sz w:val="20"/>
          <w:szCs w:val="20"/>
        </w:rPr>
      </w:pPr>
      <w:r>
        <w:rPr>
          <w:rFonts w:ascii="Times New Roman" w:hAnsi="Times New Roman" w:cs="Times New Roman"/>
          <w:sz w:val="20"/>
          <w:szCs w:val="20"/>
        </w:rPr>
        <w:tab/>
      </w:r>
      <w:proofErr w:type="gramStart"/>
      <w:r w:rsidRPr="00637142">
        <w:rPr>
          <w:rFonts w:ascii="Times New Roman" w:hAnsi="Times New Roman" w:cs="Times New Roman"/>
          <w:sz w:val="20"/>
          <w:szCs w:val="20"/>
        </w:rPr>
        <w:t>urinary</w:t>
      </w:r>
      <w:proofErr w:type="gramEnd"/>
      <w:r w:rsidRPr="00637142">
        <w:rPr>
          <w:rFonts w:ascii="Times New Roman" w:hAnsi="Times New Roman" w:cs="Times New Roman"/>
          <w:sz w:val="20"/>
          <w:szCs w:val="20"/>
        </w:rPr>
        <w:t xml:space="preserve"> symptoms</w:t>
      </w:r>
    </w:p>
    <w:p w14:paraId="733A1D13" w14:textId="2AC52438" w:rsidR="00637142" w:rsidRP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-New rashes or bumps (abscesses)?</w:t>
      </w:r>
    </w:p>
    <w:p w14:paraId="4A2C910B" w14:textId="3E45BEB3" w:rsidR="00637142" w:rsidRP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-Recent hospitalizations or procedures?</w:t>
      </w:r>
    </w:p>
    <w:p w14:paraId="680B4E49" w14:textId="42F01712" w:rsid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w:t>
      </w:r>
      <w:r>
        <w:rPr>
          <w:rFonts w:ascii="Times New Roman" w:hAnsi="Times New Roman" w:cs="Times New Roman"/>
          <w:sz w:val="20"/>
          <w:szCs w:val="20"/>
        </w:rPr>
        <w:t xml:space="preserve">Important- if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xml:space="preserve"> </w:t>
      </w:r>
      <w:r w:rsidRPr="00637142">
        <w:rPr>
          <w:rFonts w:ascii="Times New Roman" w:hAnsi="Times New Roman" w:cs="Times New Roman"/>
          <w:sz w:val="20"/>
          <w:szCs w:val="20"/>
        </w:rPr>
        <w:t xml:space="preserve">has a port- when was </w:t>
      </w:r>
      <w:r>
        <w:rPr>
          <w:rFonts w:ascii="Times New Roman" w:hAnsi="Times New Roman" w:cs="Times New Roman"/>
          <w:sz w:val="20"/>
          <w:szCs w:val="20"/>
        </w:rPr>
        <w:t xml:space="preserve">it put in?  </w:t>
      </w:r>
      <w:proofErr w:type="gramStart"/>
      <w:r>
        <w:rPr>
          <w:rFonts w:ascii="Times New Roman" w:hAnsi="Times New Roman" w:cs="Times New Roman"/>
          <w:sz w:val="20"/>
          <w:szCs w:val="20"/>
        </w:rPr>
        <w:t xml:space="preserve">Within the past few </w:t>
      </w:r>
      <w:r w:rsidRPr="00637142">
        <w:rPr>
          <w:rFonts w:ascii="Times New Roman" w:hAnsi="Times New Roman" w:cs="Times New Roman"/>
          <w:sz w:val="20"/>
          <w:szCs w:val="20"/>
        </w:rPr>
        <w:t>weeks?</w:t>
      </w:r>
      <w:proofErr w:type="gramEnd"/>
    </w:p>
    <w:p w14:paraId="0FB1DB8B" w14:textId="773F7A4E" w:rsidR="00637142" w:rsidRDefault="00637142" w:rsidP="00637142">
      <w:pPr>
        <w:rPr>
          <w:rFonts w:ascii="Times New Roman" w:hAnsi="Times New Roman" w:cs="Times New Roman"/>
          <w:sz w:val="20"/>
          <w:szCs w:val="20"/>
        </w:rPr>
      </w:pPr>
      <w:r>
        <w:rPr>
          <w:rFonts w:ascii="Times New Roman" w:hAnsi="Times New Roman" w:cs="Times New Roman"/>
          <w:sz w:val="20"/>
          <w:szCs w:val="20"/>
        </w:rPr>
        <w:tab/>
        <w:t>-Swelling or redness over their port?</w:t>
      </w:r>
    </w:p>
    <w:p w14:paraId="35401A58" w14:textId="22054FBD" w:rsidR="00637142" w:rsidRDefault="00637142" w:rsidP="00637142">
      <w:pPr>
        <w:rPr>
          <w:rFonts w:ascii="Times New Roman" w:hAnsi="Times New Roman" w:cs="Times New Roman"/>
          <w:sz w:val="20"/>
          <w:szCs w:val="20"/>
        </w:rPr>
      </w:pPr>
      <w:r>
        <w:rPr>
          <w:rFonts w:ascii="Times New Roman" w:hAnsi="Times New Roman" w:cs="Times New Roman"/>
          <w:sz w:val="20"/>
          <w:szCs w:val="20"/>
        </w:rPr>
        <w:t xml:space="preserve">-History of </w:t>
      </w:r>
      <w:proofErr w:type="spellStart"/>
      <w:r>
        <w:rPr>
          <w:rFonts w:ascii="Times New Roman" w:hAnsi="Times New Roman" w:cs="Times New Roman"/>
          <w:sz w:val="20"/>
          <w:szCs w:val="20"/>
        </w:rPr>
        <w:t>neutropenic</w:t>
      </w:r>
      <w:proofErr w:type="spellEnd"/>
      <w:r>
        <w:rPr>
          <w:rFonts w:ascii="Times New Roman" w:hAnsi="Times New Roman" w:cs="Times New Roman"/>
          <w:sz w:val="20"/>
          <w:szCs w:val="20"/>
        </w:rPr>
        <w:t xml:space="preserve"> fever in the past?</w:t>
      </w:r>
    </w:p>
    <w:p w14:paraId="59440875" w14:textId="1BCBFB1D" w:rsidR="00637142" w:rsidRDefault="00637142" w:rsidP="00637142">
      <w:pPr>
        <w:rPr>
          <w:rFonts w:ascii="Times New Roman" w:hAnsi="Times New Roman" w:cs="Times New Roman"/>
          <w:sz w:val="20"/>
          <w:szCs w:val="20"/>
        </w:rPr>
      </w:pPr>
      <w:r>
        <w:rPr>
          <w:rFonts w:ascii="Times New Roman" w:hAnsi="Times New Roman" w:cs="Times New Roman"/>
          <w:sz w:val="20"/>
          <w:szCs w:val="20"/>
        </w:rPr>
        <w:t>-Rest of history- past medical problems, allergies, meds, surgeries</w:t>
      </w:r>
    </w:p>
    <w:p w14:paraId="40D0DA54" w14:textId="77777777" w:rsidR="00637142" w:rsidRDefault="00637142" w:rsidP="00637142">
      <w:pPr>
        <w:rPr>
          <w:rFonts w:ascii="Times New Roman" w:hAnsi="Times New Roman" w:cs="Times New Roman"/>
          <w:sz w:val="20"/>
          <w:szCs w:val="20"/>
        </w:rPr>
      </w:pPr>
    </w:p>
    <w:p w14:paraId="7B6D39CF" w14:textId="14FF7B22" w:rsidR="00637142" w:rsidRDefault="00637142" w:rsidP="00637142">
      <w:pPr>
        <w:rPr>
          <w:rFonts w:ascii="Times New Roman" w:hAnsi="Times New Roman" w:cs="Times New Roman"/>
          <w:b/>
          <w:sz w:val="20"/>
          <w:szCs w:val="20"/>
        </w:rPr>
      </w:pPr>
      <w:r>
        <w:rPr>
          <w:rFonts w:ascii="Times New Roman" w:hAnsi="Times New Roman" w:cs="Times New Roman"/>
          <w:b/>
          <w:sz w:val="20"/>
          <w:szCs w:val="20"/>
        </w:rPr>
        <w:t>Physical exam</w:t>
      </w:r>
    </w:p>
    <w:p w14:paraId="284FB5D5" w14:textId="739F0F06" w:rsidR="00637142" w:rsidRDefault="00637142" w:rsidP="00637142">
      <w:pPr>
        <w:rPr>
          <w:rFonts w:ascii="Times New Roman" w:hAnsi="Times New Roman" w:cs="Times New Roman"/>
          <w:sz w:val="20"/>
          <w:szCs w:val="20"/>
        </w:rPr>
      </w:pPr>
      <w:r>
        <w:rPr>
          <w:rFonts w:ascii="Times New Roman" w:hAnsi="Times New Roman" w:cs="Times New Roman"/>
          <w:sz w:val="20"/>
          <w:szCs w:val="20"/>
        </w:rPr>
        <w:t>-Standard head to toe assessment</w:t>
      </w:r>
    </w:p>
    <w:p w14:paraId="28237728" w14:textId="61F4E7CE" w:rsidR="00637142" w:rsidRDefault="00637142" w:rsidP="00637142">
      <w:pPr>
        <w:rPr>
          <w:rFonts w:ascii="Times New Roman" w:hAnsi="Times New Roman" w:cs="Times New Roman"/>
          <w:sz w:val="20"/>
          <w:szCs w:val="20"/>
        </w:rPr>
      </w:pPr>
      <w:r>
        <w:rPr>
          <w:rFonts w:ascii="Times New Roman" w:hAnsi="Times New Roman" w:cs="Times New Roman"/>
          <w:sz w:val="20"/>
          <w:szCs w:val="20"/>
        </w:rPr>
        <w:t>-Special attention to skin exam</w:t>
      </w:r>
    </w:p>
    <w:p w14:paraId="38103CAF" w14:textId="08ED8CDC" w:rsidR="00637142" w:rsidRDefault="00637142" w:rsidP="00637142">
      <w:pPr>
        <w:rPr>
          <w:rFonts w:ascii="Times New Roman" w:hAnsi="Times New Roman" w:cs="Times New Roman"/>
          <w:sz w:val="20"/>
          <w:szCs w:val="20"/>
        </w:rPr>
      </w:pPr>
      <w:r>
        <w:rPr>
          <w:rFonts w:ascii="Times New Roman" w:hAnsi="Times New Roman" w:cs="Times New Roman"/>
          <w:sz w:val="20"/>
          <w:szCs w:val="20"/>
        </w:rPr>
        <w:tab/>
        <w:t>-These patients can hide perirectal abscesses so do a full skin exam</w:t>
      </w:r>
    </w:p>
    <w:p w14:paraId="1C417F62" w14:textId="15690AE6" w:rsidR="00637142" w:rsidRDefault="00637142" w:rsidP="00637142">
      <w:pPr>
        <w:rPr>
          <w:rFonts w:ascii="Times New Roman" w:hAnsi="Times New Roman" w:cs="Times New Roman"/>
          <w:sz w:val="20"/>
          <w:szCs w:val="20"/>
        </w:rPr>
      </w:pPr>
      <w:r>
        <w:rPr>
          <w:rFonts w:ascii="Times New Roman" w:hAnsi="Times New Roman" w:cs="Times New Roman"/>
          <w:sz w:val="20"/>
          <w:szCs w:val="20"/>
        </w:rPr>
        <w:t>-Also carefully examine their port for infection (if they have one)</w:t>
      </w:r>
    </w:p>
    <w:p w14:paraId="79D3DE7C" w14:textId="5A8DD0C1" w:rsidR="00637142" w:rsidRDefault="00637142" w:rsidP="00637142">
      <w:pPr>
        <w:rPr>
          <w:rFonts w:ascii="Times New Roman" w:hAnsi="Times New Roman" w:cs="Times New Roman"/>
          <w:sz w:val="20"/>
          <w:szCs w:val="20"/>
        </w:rPr>
      </w:pPr>
      <w:r>
        <w:rPr>
          <w:rFonts w:ascii="Times New Roman" w:hAnsi="Times New Roman" w:cs="Times New Roman"/>
          <w:sz w:val="20"/>
          <w:szCs w:val="20"/>
        </w:rPr>
        <w:lastRenderedPageBreak/>
        <w:t xml:space="preserve">-Abdominal exam (watch out for </w:t>
      </w:r>
      <w:proofErr w:type="spellStart"/>
      <w:r>
        <w:rPr>
          <w:rFonts w:ascii="Times New Roman" w:hAnsi="Times New Roman" w:cs="Times New Roman"/>
          <w:sz w:val="20"/>
          <w:szCs w:val="20"/>
        </w:rPr>
        <w:t>typhlitis</w:t>
      </w:r>
      <w:proofErr w:type="spellEnd"/>
      <w:r>
        <w:rPr>
          <w:rFonts w:ascii="Times New Roman" w:hAnsi="Times New Roman" w:cs="Times New Roman"/>
          <w:sz w:val="20"/>
          <w:szCs w:val="20"/>
        </w:rPr>
        <w:t>- mentioned later)</w:t>
      </w:r>
    </w:p>
    <w:p w14:paraId="500B3F72" w14:textId="77777777" w:rsidR="00637142" w:rsidRDefault="00637142" w:rsidP="00637142">
      <w:pPr>
        <w:rPr>
          <w:rFonts w:ascii="Times New Roman" w:hAnsi="Times New Roman" w:cs="Times New Roman"/>
          <w:sz w:val="20"/>
          <w:szCs w:val="20"/>
        </w:rPr>
      </w:pPr>
    </w:p>
    <w:p w14:paraId="1E46338D" w14:textId="77777777" w:rsidR="00637142" w:rsidRDefault="00637142"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Mnemonic for sources of infection</w:t>
      </w:r>
    </w:p>
    <w:p w14:paraId="255D8948" w14:textId="57EC21DD" w:rsidR="00637142" w:rsidRDefault="00637142" w:rsidP="00637142">
      <w:pPr>
        <w:rPr>
          <w:rFonts w:ascii="Times New Roman" w:hAnsi="Times New Roman" w:cs="Times New Roman"/>
          <w:sz w:val="20"/>
          <w:szCs w:val="20"/>
        </w:rPr>
      </w:pPr>
      <w:r w:rsidRPr="00637142">
        <w:rPr>
          <w:rFonts w:ascii="Times New Roman" w:hAnsi="Times New Roman" w:cs="Times New Roman"/>
          <w:b/>
          <w:sz w:val="20"/>
          <w:szCs w:val="20"/>
        </w:rPr>
        <w:t>LUCAS</w:t>
      </w:r>
      <w:r>
        <w:rPr>
          <w:rFonts w:ascii="Times New Roman" w:hAnsi="Times New Roman" w:cs="Times New Roman"/>
          <w:sz w:val="20"/>
          <w:szCs w:val="20"/>
        </w:rPr>
        <w:t xml:space="preserve">- </w:t>
      </w:r>
      <w:r w:rsidRPr="00637142">
        <w:rPr>
          <w:rFonts w:ascii="Times New Roman" w:hAnsi="Times New Roman" w:cs="Times New Roman"/>
          <w:b/>
          <w:sz w:val="20"/>
          <w:szCs w:val="20"/>
        </w:rPr>
        <w:t>L</w:t>
      </w:r>
      <w:r>
        <w:rPr>
          <w:rFonts w:ascii="Times New Roman" w:hAnsi="Times New Roman" w:cs="Times New Roman"/>
          <w:sz w:val="20"/>
          <w:szCs w:val="20"/>
        </w:rPr>
        <w:t xml:space="preserve">ung </w:t>
      </w:r>
      <w:r w:rsidRPr="00637142">
        <w:rPr>
          <w:rFonts w:ascii="Times New Roman" w:hAnsi="Times New Roman" w:cs="Times New Roman"/>
          <w:b/>
          <w:sz w:val="20"/>
          <w:szCs w:val="20"/>
        </w:rPr>
        <w:t>U</w:t>
      </w:r>
      <w:r>
        <w:rPr>
          <w:rFonts w:ascii="Times New Roman" w:hAnsi="Times New Roman" w:cs="Times New Roman"/>
          <w:sz w:val="20"/>
          <w:szCs w:val="20"/>
        </w:rPr>
        <w:t xml:space="preserve">rine </w:t>
      </w:r>
      <w:r w:rsidRPr="00637142">
        <w:rPr>
          <w:rFonts w:ascii="Times New Roman" w:hAnsi="Times New Roman" w:cs="Times New Roman"/>
          <w:b/>
          <w:sz w:val="20"/>
          <w:szCs w:val="20"/>
        </w:rPr>
        <w:t>C</w:t>
      </w:r>
      <w:r>
        <w:rPr>
          <w:rFonts w:ascii="Times New Roman" w:hAnsi="Times New Roman" w:cs="Times New Roman"/>
          <w:sz w:val="20"/>
          <w:szCs w:val="20"/>
        </w:rPr>
        <w:t xml:space="preserve">NS </w:t>
      </w:r>
      <w:r w:rsidRPr="00637142">
        <w:rPr>
          <w:rFonts w:ascii="Times New Roman" w:hAnsi="Times New Roman" w:cs="Times New Roman"/>
          <w:b/>
          <w:sz w:val="20"/>
          <w:szCs w:val="20"/>
        </w:rPr>
        <w:t>A</w:t>
      </w:r>
      <w:r>
        <w:rPr>
          <w:rFonts w:ascii="Times New Roman" w:hAnsi="Times New Roman" w:cs="Times New Roman"/>
          <w:sz w:val="20"/>
          <w:szCs w:val="20"/>
        </w:rPr>
        <w:t xml:space="preserve">bdomen </w:t>
      </w:r>
      <w:r w:rsidRPr="00637142">
        <w:rPr>
          <w:rFonts w:ascii="Times New Roman" w:hAnsi="Times New Roman" w:cs="Times New Roman"/>
          <w:b/>
          <w:sz w:val="20"/>
          <w:szCs w:val="20"/>
        </w:rPr>
        <w:t>S</w:t>
      </w:r>
      <w:r>
        <w:rPr>
          <w:rFonts w:ascii="Times New Roman" w:hAnsi="Times New Roman" w:cs="Times New Roman"/>
          <w:sz w:val="20"/>
          <w:szCs w:val="20"/>
        </w:rPr>
        <w:t>kin</w:t>
      </w:r>
    </w:p>
    <w:p w14:paraId="18DC0709" w14:textId="77777777" w:rsidR="00637142" w:rsidRDefault="00637142" w:rsidP="00637142">
      <w:pPr>
        <w:rPr>
          <w:rFonts w:ascii="Times New Roman" w:hAnsi="Times New Roman" w:cs="Times New Roman"/>
          <w:sz w:val="20"/>
          <w:szCs w:val="20"/>
        </w:rPr>
      </w:pPr>
    </w:p>
    <w:p w14:paraId="4C069F63" w14:textId="351D7EDE" w:rsidR="00637142" w:rsidRDefault="00637142" w:rsidP="00637142">
      <w:pPr>
        <w:rPr>
          <w:rFonts w:ascii="Times New Roman" w:hAnsi="Times New Roman" w:cs="Times New Roman"/>
          <w:sz w:val="20"/>
          <w:szCs w:val="20"/>
        </w:rPr>
      </w:pPr>
      <w:r>
        <w:rPr>
          <w:rFonts w:ascii="Times New Roman" w:hAnsi="Times New Roman" w:cs="Times New Roman"/>
          <w:b/>
          <w:sz w:val="20"/>
          <w:szCs w:val="20"/>
        </w:rPr>
        <w:t xml:space="preserve">Labs and </w:t>
      </w:r>
      <w:proofErr w:type="spellStart"/>
      <w:r>
        <w:rPr>
          <w:rFonts w:ascii="Times New Roman" w:hAnsi="Times New Roman" w:cs="Times New Roman"/>
          <w:b/>
          <w:sz w:val="20"/>
          <w:szCs w:val="20"/>
        </w:rPr>
        <w:t>Rads</w:t>
      </w:r>
      <w:proofErr w:type="spellEnd"/>
    </w:p>
    <w:p w14:paraId="4798E5B0" w14:textId="3C39DA45" w:rsidR="00637142" w:rsidRDefault="00637142" w:rsidP="00637142">
      <w:pPr>
        <w:rPr>
          <w:rFonts w:ascii="Times New Roman" w:hAnsi="Times New Roman" w:cs="Times New Roman"/>
          <w:sz w:val="20"/>
          <w:szCs w:val="20"/>
        </w:rPr>
      </w:pPr>
      <w:r>
        <w:rPr>
          <w:rFonts w:ascii="Times New Roman" w:hAnsi="Times New Roman" w:cs="Times New Roman"/>
          <w:sz w:val="20"/>
          <w:szCs w:val="20"/>
        </w:rPr>
        <w:t>-CBC with differential, CMP, UA, Urine Culture, Blood cultures x2</w:t>
      </w:r>
    </w:p>
    <w:p w14:paraId="4FB05F03" w14:textId="084299A8" w:rsidR="00637142" w:rsidRDefault="00637142" w:rsidP="00637142">
      <w:pPr>
        <w:rPr>
          <w:rFonts w:ascii="Times New Roman" w:hAnsi="Times New Roman" w:cs="Times New Roman"/>
          <w:sz w:val="20"/>
          <w:szCs w:val="20"/>
        </w:rPr>
      </w:pPr>
      <w:r>
        <w:rPr>
          <w:rFonts w:ascii="Times New Roman" w:hAnsi="Times New Roman" w:cs="Times New Roman"/>
          <w:sz w:val="20"/>
          <w:szCs w:val="20"/>
        </w:rPr>
        <w:tab/>
        <w:t>-If patient has a port, be sure that one blood culture is drawn from the port</w:t>
      </w:r>
    </w:p>
    <w:p w14:paraId="12775D4A" w14:textId="65A3EAEC" w:rsidR="00637142" w:rsidRDefault="00637142" w:rsidP="00637142">
      <w:pPr>
        <w:rPr>
          <w:rFonts w:ascii="Times New Roman" w:hAnsi="Times New Roman" w:cs="Times New Roman"/>
          <w:sz w:val="20"/>
          <w:szCs w:val="20"/>
        </w:rPr>
      </w:pPr>
      <w:r>
        <w:rPr>
          <w:rFonts w:ascii="Times New Roman" w:hAnsi="Times New Roman" w:cs="Times New Roman"/>
          <w:sz w:val="20"/>
          <w:szCs w:val="20"/>
        </w:rPr>
        <w:t>-Chest x-ray</w:t>
      </w:r>
    </w:p>
    <w:p w14:paraId="2EA5EAA2" w14:textId="77777777" w:rsidR="00F424A4" w:rsidRDefault="00F424A4" w:rsidP="00637142">
      <w:pPr>
        <w:rPr>
          <w:rFonts w:ascii="Times New Roman" w:hAnsi="Times New Roman" w:cs="Times New Roman"/>
          <w:sz w:val="20"/>
          <w:szCs w:val="20"/>
        </w:rPr>
      </w:pPr>
    </w:p>
    <w:p w14:paraId="6497B45B" w14:textId="2E27228B" w:rsidR="00F424A4" w:rsidRDefault="00F424A4" w:rsidP="00637142">
      <w:pPr>
        <w:rPr>
          <w:rFonts w:ascii="Times New Roman" w:hAnsi="Times New Roman" w:cs="Times New Roman"/>
          <w:sz w:val="20"/>
          <w:szCs w:val="20"/>
        </w:rPr>
      </w:pPr>
      <w:r>
        <w:rPr>
          <w:rFonts w:ascii="Times New Roman" w:hAnsi="Times New Roman" w:cs="Times New Roman"/>
          <w:sz w:val="20"/>
          <w:szCs w:val="20"/>
        </w:rPr>
        <w:t>Optional/as indicated labs:</w:t>
      </w:r>
    </w:p>
    <w:p w14:paraId="4A3B99CD" w14:textId="6B883CF7" w:rsidR="00F424A4" w:rsidRDefault="00F424A4" w:rsidP="00637142">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Coags</w:t>
      </w:r>
      <w:proofErr w:type="spellEnd"/>
      <w:r>
        <w:rPr>
          <w:rFonts w:ascii="Times New Roman" w:hAnsi="Times New Roman" w:cs="Times New Roman"/>
          <w:sz w:val="20"/>
          <w:szCs w:val="20"/>
        </w:rPr>
        <w:t>- if patient is taking Coumadin (warfarin)</w:t>
      </w:r>
    </w:p>
    <w:p w14:paraId="7E0D773A" w14:textId="0E422BAD" w:rsidR="00637142" w:rsidRDefault="00637142" w:rsidP="00637142">
      <w:pPr>
        <w:rPr>
          <w:rFonts w:ascii="Times New Roman" w:hAnsi="Times New Roman" w:cs="Times New Roman"/>
          <w:sz w:val="20"/>
          <w:szCs w:val="20"/>
        </w:rPr>
      </w:pPr>
      <w:r>
        <w:rPr>
          <w:rFonts w:ascii="Times New Roman" w:hAnsi="Times New Roman" w:cs="Times New Roman"/>
          <w:sz w:val="20"/>
          <w:szCs w:val="20"/>
        </w:rPr>
        <w:t>-VBG and lactate- if patient is sick to help rule out severe sepsis</w:t>
      </w:r>
    </w:p>
    <w:p w14:paraId="5C784D81" w14:textId="27DFA7F8" w:rsidR="00637142" w:rsidRDefault="00637142" w:rsidP="00637142">
      <w:pPr>
        <w:rPr>
          <w:rFonts w:ascii="Times New Roman" w:hAnsi="Times New Roman" w:cs="Times New Roman"/>
          <w:sz w:val="20"/>
          <w:szCs w:val="20"/>
        </w:rPr>
      </w:pPr>
      <w:r>
        <w:rPr>
          <w:rFonts w:ascii="Times New Roman" w:hAnsi="Times New Roman" w:cs="Times New Roman"/>
          <w:sz w:val="20"/>
          <w:szCs w:val="20"/>
        </w:rPr>
        <w:t xml:space="preserve">-Flu swab- if suspecting influenza- may consider using </w:t>
      </w:r>
      <w:r w:rsidR="00F424A4">
        <w:rPr>
          <w:rFonts w:ascii="Times New Roman" w:hAnsi="Times New Roman" w:cs="Times New Roman"/>
          <w:sz w:val="20"/>
          <w:szCs w:val="20"/>
        </w:rPr>
        <w:t>Tamiflu (</w:t>
      </w:r>
      <w:proofErr w:type="spellStart"/>
      <w:r w:rsidR="00F424A4">
        <w:rPr>
          <w:rFonts w:ascii="Times New Roman" w:hAnsi="Times New Roman" w:cs="Times New Roman"/>
          <w:sz w:val="20"/>
          <w:szCs w:val="20"/>
        </w:rPr>
        <w:t>oseltamivir</w:t>
      </w:r>
      <w:proofErr w:type="spellEnd"/>
      <w:r w:rsidR="00F424A4">
        <w:rPr>
          <w:rFonts w:ascii="Times New Roman" w:hAnsi="Times New Roman" w:cs="Times New Roman"/>
          <w:sz w:val="20"/>
          <w:szCs w:val="20"/>
        </w:rPr>
        <w:t>)</w:t>
      </w:r>
    </w:p>
    <w:p w14:paraId="2E64F23C" w14:textId="77777777" w:rsidR="00F424A4" w:rsidRDefault="00F424A4" w:rsidP="00637142">
      <w:pPr>
        <w:rPr>
          <w:rFonts w:ascii="Times New Roman" w:hAnsi="Times New Roman" w:cs="Times New Roman"/>
          <w:sz w:val="20"/>
          <w:szCs w:val="20"/>
        </w:rPr>
      </w:pPr>
    </w:p>
    <w:p w14:paraId="71ADA310" w14:textId="722D8F00" w:rsidR="00F424A4" w:rsidRDefault="00F424A4" w:rsidP="00637142">
      <w:pPr>
        <w:rPr>
          <w:rFonts w:ascii="Times New Roman" w:hAnsi="Times New Roman" w:cs="Times New Roman"/>
          <w:sz w:val="20"/>
          <w:szCs w:val="20"/>
        </w:rPr>
      </w:pPr>
      <w:r>
        <w:rPr>
          <w:rFonts w:ascii="Times New Roman" w:hAnsi="Times New Roman" w:cs="Times New Roman"/>
          <w:sz w:val="20"/>
          <w:szCs w:val="20"/>
        </w:rPr>
        <w:t>Any concern for meningitis- CT and LP (patient is immune-compromised so routine CT prior to LP is indicated)</w:t>
      </w:r>
    </w:p>
    <w:p w14:paraId="58D3EB7C" w14:textId="77777777" w:rsidR="00F424A4" w:rsidRDefault="00F424A4" w:rsidP="00637142">
      <w:pPr>
        <w:rPr>
          <w:rFonts w:ascii="Times New Roman" w:hAnsi="Times New Roman" w:cs="Times New Roman"/>
          <w:sz w:val="20"/>
          <w:szCs w:val="20"/>
        </w:rPr>
      </w:pPr>
    </w:p>
    <w:p w14:paraId="54FDD0E2" w14:textId="387956BB" w:rsidR="00F424A4" w:rsidRDefault="00F424A4" w:rsidP="00637142">
      <w:pPr>
        <w:rPr>
          <w:rFonts w:ascii="Times New Roman" w:hAnsi="Times New Roman" w:cs="Times New Roman"/>
          <w:b/>
          <w:sz w:val="20"/>
          <w:szCs w:val="20"/>
        </w:rPr>
      </w:pPr>
      <w:r>
        <w:rPr>
          <w:rFonts w:ascii="Times New Roman" w:hAnsi="Times New Roman" w:cs="Times New Roman"/>
          <w:b/>
          <w:sz w:val="20"/>
          <w:szCs w:val="20"/>
        </w:rPr>
        <w:t>Definition of Neutropenia</w:t>
      </w:r>
    </w:p>
    <w:p w14:paraId="284349F7" w14:textId="66CFB019"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 Neutropenia- Absolute Neutrophil Count (ANC) &lt;1000</w:t>
      </w:r>
    </w:p>
    <w:p w14:paraId="22012126" w14:textId="46119997"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 Severe Neutropenia- ANC &lt;500</w:t>
      </w:r>
    </w:p>
    <w:p w14:paraId="48A39788" w14:textId="77777777" w:rsidR="00F424A4" w:rsidRDefault="00F424A4" w:rsidP="00637142">
      <w:pPr>
        <w:rPr>
          <w:rFonts w:ascii="Times New Roman" w:hAnsi="Times New Roman" w:cs="Times New Roman"/>
          <w:sz w:val="20"/>
          <w:szCs w:val="20"/>
        </w:rPr>
      </w:pPr>
    </w:p>
    <w:p w14:paraId="46F91E30" w14:textId="79F21852"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Calculating ANC- Total WBC count multiplied by percentage of neutrophils</w:t>
      </w:r>
    </w:p>
    <w:p w14:paraId="71FC5FBF" w14:textId="167B453B" w:rsidR="00F424A4" w:rsidRDefault="00F424A4" w:rsidP="00637142">
      <w:pPr>
        <w:rPr>
          <w:rFonts w:ascii="Times New Roman" w:hAnsi="Times New Roman" w:cs="Times New Roman"/>
          <w:sz w:val="20"/>
          <w:szCs w:val="20"/>
        </w:rPr>
      </w:pPr>
      <w:r>
        <w:rPr>
          <w:rFonts w:ascii="Times New Roman" w:hAnsi="Times New Roman" w:cs="Times New Roman"/>
          <w:sz w:val="20"/>
          <w:szCs w:val="20"/>
        </w:rPr>
        <w:t>Example: WBC 1,000 x 70% neutrophils: ANC = 700</w:t>
      </w:r>
    </w:p>
    <w:p w14:paraId="579BFE65" w14:textId="77777777" w:rsidR="00F424A4" w:rsidRDefault="00F424A4" w:rsidP="00637142">
      <w:pPr>
        <w:rPr>
          <w:rFonts w:ascii="Times New Roman" w:hAnsi="Times New Roman" w:cs="Times New Roman"/>
          <w:sz w:val="20"/>
          <w:szCs w:val="20"/>
        </w:rPr>
      </w:pPr>
    </w:p>
    <w:p w14:paraId="121BA86D" w14:textId="5658A103"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 xml:space="preserve">Patients may present right prior to their lowest WBC count (nadir).  For example- if patient presents 4 days after last chemo with an ANC of 1200, you would expect that they will probably drop lower than 1200 in the next 1-2 days so they may still need admission or close follow-up even though they are not technically </w:t>
      </w:r>
      <w:proofErr w:type="spellStart"/>
      <w:r>
        <w:rPr>
          <w:rFonts w:ascii="Times New Roman" w:hAnsi="Times New Roman" w:cs="Times New Roman"/>
          <w:sz w:val="20"/>
          <w:szCs w:val="20"/>
        </w:rPr>
        <w:t>neutropenic</w:t>
      </w:r>
      <w:proofErr w:type="spellEnd"/>
    </w:p>
    <w:p w14:paraId="3F630F8E" w14:textId="77777777" w:rsidR="00F424A4" w:rsidRDefault="00F424A4" w:rsidP="00637142">
      <w:pPr>
        <w:rPr>
          <w:rFonts w:ascii="Times New Roman" w:hAnsi="Times New Roman" w:cs="Times New Roman"/>
          <w:sz w:val="20"/>
          <w:szCs w:val="20"/>
        </w:rPr>
      </w:pPr>
    </w:p>
    <w:p w14:paraId="2125D58C" w14:textId="180AACAE"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Disposition</w:t>
      </w:r>
      <w:r>
        <w:rPr>
          <w:rFonts w:ascii="Times New Roman" w:hAnsi="Times New Roman" w:cs="Times New Roman"/>
          <w:sz w:val="20"/>
          <w:szCs w:val="20"/>
        </w:rPr>
        <w:t>- admit all sick patients but some can be considered for outpatient management with close follow-up</w:t>
      </w:r>
    </w:p>
    <w:p w14:paraId="55C8EBCB" w14:textId="77777777" w:rsidR="00F424A4" w:rsidRDefault="00F424A4" w:rsidP="00637142">
      <w:pPr>
        <w:rPr>
          <w:rFonts w:ascii="Times New Roman" w:hAnsi="Times New Roman" w:cs="Times New Roman"/>
          <w:sz w:val="20"/>
          <w:szCs w:val="20"/>
        </w:rPr>
      </w:pPr>
    </w:p>
    <w:p w14:paraId="41CAC56B" w14:textId="77777777"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MASCC score</w:t>
      </w:r>
      <w:r>
        <w:rPr>
          <w:rFonts w:ascii="Times New Roman" w:hAnsi="Times New Roman" w:cs="Times New Roman"/>
          <w:sz w:val="20"/>
          <w:szCs w:val="20"/>
        </w:rPr>
        <w:t xml:space="preserve"> </w:t>
      </w:r>
    </w:p>
    <w:p w14:paraId="32CB7881" w14:textId="1B046806" w:rsidR="00F424A4" w:rsidRDefault="00F424A4" w:rsidP="00637142">
      <w:pPr>
        <w:rPr>
          <w:rFonts w:ascii="Times New Roman" w:hAnsi="Times New Roman" w:cs="Times New Roman"/>
          <w:sz w:val="20"/>
          <w:szCs w:val="20"/>
        </w:rPr>
      </w:pPr>
      <w:r>
        <w:rPr>
          <w:rFonts w:ascii="Times New Roman" w:hAnsi="Times New Roman" w:cs="Times New Roman"/>
          <w:sz w:val="20"/>
          <w:szCs w:val="20"/>
        </w:rPr>
        <w:t>Points given for:</w:t>
      </w:r>
    </w:p>
    <w:p w14:paraId="131772F8" w14:textId="3C2ACE86"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-Mild or no symptoms</w:t>
      </w:r>
    </w:p>
    <w:p w14:paraId="05A23DD5" w14:textId="62D7F717"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-Age less than 60</w:t>
      </w:r>
    </w:p>
    <w:p w14:paraId="5141C2B8" w14:textId="34757555"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 hypotension</w:t>
      </w:r>
    </w:p>
    <w:p w14:paraId="122F1CED" w14:textId="71604A60"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 dehydration</w:t>
      </w:r>
    </w:p>
    <w:p w14:paraId="779F017A" w14:textId="2A088AC6"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 history of COPD</w:t>
      </w:r>
    </w:p>
    <w:p w14:paraId="1923116D" w14:textId="5602213C"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-Not currently admitted to the hospital</w:t>
      </w:r>
    </w:p>
    <w:p w14:paraId="16124588" w14:textId="6C0C8018"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-Solid organ tumor</w:t>
      </w:r>
    </w:p>
    <w:p w14:paraId="2AC1E8CB" w14:textId="4B9E10A1" w:rsidR="00F424A4" w:rsidRDefault="00F424A4" w:rsidP="00637142">
      <w:pPr>
        <w:rPr>
          <w:rFonts w:ascii="Times New Roman" w:hAnsi="Times New Roman" w:cs="Times New Roman"/>
          <w:sz w:val="20"/>
          <w:szCs w:val="20"/>
        </w:rPr>
      </w:pPr>
      <w:r>
        <w:rPr>
          <w:rFonts w:ascii="Times New Roman" w:hAnsi="Times New Roman" w:cs="Times New Roman"/>
          <w:sz w:val="20"/>
          <w:szCs w:val="20"/>
        </w:rPr>
        <w:t>-If all negative, may be appropriate for outpatient management with oral antibiotics and close follow-up with the patient’s oncologist</w:t>
      </w:r>
    </w:p>
    <w:p w14:paraId="7FB486A3" w14:textId="77777777" w:rsidR="00F424A4" w:rsidRDefault="00F424A4" w:rsidP="00637142">
      <w:pPr>
        <w:rPr>
          <w:rFonts w:ascii="Times New Roman" w:hAnsi="Times New Roman" w:cs="Times New Roman"/>
          <w:sz w:val="20"/>
          <w:szCs w:val="20"/>
        </w:rPr>
      </w:pPr>
    </w:p>
    <w:p w14:paraId="4E8C0ED7" w14:textId="77777777" w:rsidR="00F424A4" w:rsidRDefault="00F424A4" w:rsidP="00637142">
      <w:pPr>
        <w:rPr>
          <w:rFonts w:ascii="Times New Roman" w:hAnsi="Times New Roman" w:cs="Times New Roman"/>
          <w:sz w:val="20"/>
          <w:szCs w:val="20"/>
        </w:rPr>
      </w:pPr>
    </w:p>
    <w:p w14:paraId="6E222F5C" w14:textId="77777777" w:rsidR="00F424A4" w:rsidRDefault="00F424A4" w:rsidP="00637142">
      <w:pPr>
        <w:rPr>
          <w:rFonts w:ascii="Times New Roman" w:hAnsi="Times New Roman" w:cs="Times New Roman"/>
          <w:sz w:val="20"/>
          <w:szCs w:val="20"/>
        </w:rPr>
      </w:pPr>
    </w:p>
    <w:p w14:paraId="307FD3C9" w14:textId="77777777" w:rsidR="00F424A4" w:rsidRDefault="00F424A4" w:rsidP="00637142">
      <w:pPr>
        <w:rPr>
          <w:rFonts w:ascii="Times New Roman" w:hAnsi="Times New Roman" w:cs="Times New Roman"/>
          <w:sz w:val="20"/>
          <w:szCs w:val="20"/>
        </w:rPr>
      </w:pPr>
    </w:p>
    <w:p w14:paraId="32EC8722" w14:textId="77777777" w:rsidR="00F424A4" w:rsidRDefault="00F424A4" w:rsidP="00637142">
      <w:pPr>
        <w:rPr>
          <w:rFonts w:ascii="Times New Roman" w:hAnsi="Times New Roman" w:cs="Times New Roman"/>
          <w:sz w:val="20"/>
          <w:szCs w:val="20"/>
        </w:rPr>
      </w:pPr>
    </w:p>
    <w:p w14:paraId="09F0BC3F" w14:textId="0639A963" w:rsidR="00F424A4" w:rsidRDefault="00F424A4" w:rsidP="00637142">
      <w:pPr>
        <w:rPr>
          <w:rFonts w:ascii="Times New Roman" w:hAnsi="Times New Roman" w:cs="Times New Roman"/>
          <w:b/>
          <w:sz w:val="20"/>
          <w:szCs w:val="20"/>
        </w:rPr>
      </w:pPr>
      <w:r>
        <w:rPr>
          <w:rFonts w:ascii="Times New Roman" w:hAnsi="Times New Roman" w:cs="Times New Roman"/>
          <w:b/>
          <w:sz w:val="20"/>
          <w:szCs w:val="20"/>
        </w:rPr>
        <w:lastRenderedPageBreak/>
        <w:t>Outpatient antibiotic options</w:t>
      </w:r>
    </w:p>
    <w:p w14:paraId="15B5FFC7" w14:textId="40927B2C" w:rsidR="00F424A4" w:rsidRPr="00F424A4" w:rsidRDefault="00F424A4" w:rsidP="00637142">
      <w:pPr>
        <w:rPr>
          <w:rFonts w:ascii="Times New Roman" w:hAnsi="Times New Roman" w:cs="Times New Roman"/>
          <w:sz w:val="20"/>
          <w:szCs w:val="20"/>
        </w:rPr>
      </w:pPr>
      <w:r>
        <w:rPr>
          <w:rFonts w:ascii="Times New Roman" w:hAnsi="Times New Roman" w:cs="Times New Roman"/>
          <w:b/>
          <w:sz w:val="20"/>
          <w:szCs w:val="20"/>
        </w:rPr>
        <w:t>-</w:t>
      </w:r>
      <w:proofErr w:type="spellStart"/>
      <w:r>
        <w:rPr>
          <w:rFonts w:ascii="Times New Roman" w:hAnsi="Times New Roman" w:cs="Times New Roman"/>
          <w:sz w:val="20"/>
          <w:szCs w:val="20"/>
        </w:rPr>
        <w:t>Cipro</w:t>
      </w:r>
      <w:proofErr w:type="spellEnd"/>
      <w:r>
        <w:rPr>
          <w:rFonts w:ascii="Times New Roman" w:hAnsi="Times New Roman" w:cs="Times New Roman"/>
          <w:sz w:val="20"/>
          <w:szCs w:val="20"/>
        </w:rPr>
        <w:t xml:space="preserve"> (ciprofloxacin) and Augmentin (amoxicillin/</w:t>
      </w:r>
      <w:proofErr w:type="spellStart"/>
      <w:r>
        <w:rPr>
          <w:rFonts w:ascii="Times New Roman" w:hAnsi="Times New Roman" w:cs="Times New Roman"/>
          <w:sz w:val="20"/>
          <w:szCs w:val="20"/>
        </w:rPr>
        <w:t>clauvanate</w:t>
      </w:r>
      <w:proofErr w:type="spellEnd"/>
      <w:r>
        <w:rPr>
          <w:rFonts w:ascii="Times New Roman" w:hAnsi="Times New Roman" w:cs="Times New Roman"/>
          <w:sz w:val="20"/>
          <w:szCs w:val="20"/>
        </w:rPr>
        <w:t>)- most recommended by the IDSA</w:t>
      </w:r>
    </w:p>
    <w:p w14:paraId="42DAC2E2" w14:textId="6E02FCB0" w:rsidR="00F424A4" w:rsidRDefault="00F424A4" w:rsidP="00637142">
      <w:pPr>
        <w:rPr>
          <w:rFonts w:ascii="Times New Roman" w:hAnsi="Times New Roman" w:cs="Times New Roman"/>
          <w:sz w:val="20"/>
          <w:szCs w:val="20"/>
        </w:rPr>
      </w:pPr>
      <w:r>
        <w:rPr>
          <w:rFonts w:ascii="Times New Roman" w:hAnsi="Times New Roman" w:cs="Times New Roman"/>
          <w:sz w:val="20"/>
          <w:szCs w:val="20"/>
        </w:rPr>
        <w:t>-Other options (not as well studied)</w:t>
      </w:r>
    </w:p>
    <w:p w14:paraId="3708F746" w14:textId="0FC73DDD"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 xml:space="preserve">-Ciprofloxacin </w:t>
      </w:r>
      <w:proofErr w:type="spellStart"/>
      <w:r>
        <w:rPr>
          <w:rFonts w:ascii="Times New Roman" w:hAnsi="Times New Roman" w:cs="Times New Roman"/>
          <w:sz w:val="20"/>
          <w:szCs w:val="20"/>
        </w:rPr>
        <w:t>monotherapy</w:t>
      </w:r>
      <w:proofErr w:type="spellEnd"/>
    </w:p>
    <w:p w14:paraId="03A4D7FD" w14:textId="77EA858A"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-Ciprofloxacin plus clindamycin</w:t>
      </w:r>
    </w:p>
    <w:p w14:paraId="778D044A" w14:textId="69C4C655"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Levaquin</w:t>
      </w:r>
      <w:proofErr w:type="spellEnd"/>
      <w:r>
        <w:rPr>
          <w:rFonts w:ascii="Times New Roman" w:hAnsi="Times New Roman" w:cs="Times New Roman"/>
          <w:sz w:val="20"/>
          <w:szCs w:val="20"/>
        </w:rPr>
        <w:t xml:space="preserve"> (levofloxacin) </w:t>
      </w:r>
      <w:proofErr w:type="spellStart"/>
      <w:r>
        <w:rPr>
          <w:rFonts w:ascii="Times New Roman" w:hAnsi="Times New Roman" w:cs="Times New Roman"/>
          <w:sz w:val="20"/>
          <w:szCs w:val="20"/>
        </w:rPr>
        <w:t>monotherapy</w:t>
      </w:r>
      <w:proofErr w:type="spellEnd"/>
    </w:p>
    <w:p w14:paraId="493DFAA1" w14:textId="77777777" w:rsidR="00F424A4" w:rsidRDefault="00F424A4" w:rsidP="00637142">
      <w:pPr>
        <w:rPr>
          <w:rFonts w:ascii="Times New Roman" w:hAnsi="Times New Roman" w:cs="Times New Roman"/>
          <w:sz w:val="20"/>
          <w:szCs w:val="20"/>
        </w:rPr>
      </w:pPr>
    </w:p>
    <w:p w14:paraId="3CF98E89" w14:textId="7809C904" w:rsidR="00F424A4" w:rsidRDefault="00F424A4" w:rsidP="00637142">
      <w:pPr>
        <w:rPr>
          <w:rFonts w:ascii="Times New Roman" w:hAnsi="Times New Roman" w:cs="Times New Roman"/>
          <w:b/>
          <w:sz w:val="20"/>
          <w:szCs w:val="20"/>
        </w:rPr>
      </w:pPr>
      <w:r>
        <w:rPr>
          <w:rFonts w:ascii="Times New Roman" w:hAnsi="Times New Roman" w:cs="Times New Roman"/>
          <w:b/>
          <w:sz w:val="20"/>
          <w:szCs w:val="20"/>
        </w:rPr>
        <w:t>Inpatient IV antibiotic options</w:t>
      </w:r>
    </w:p>
    <w:p w14:paraId="4CDDE793" w14:textId="77777777" w:rsidR="00F424A4" w:rsidRDefault="00F424A4" w:rsidP="00637142">
      <w:pPr>
        <w:rPr>
          <w:rFonts w:ascii="Times New Roman" w:hAnsi="Times New Roman" w:cs="Times New Roman"/>
          <w:b/>
          <w:sz w:val="20"/>
          <w:szCs w:val="20"/>
        </w:rPr>
      </w:pPr>
    </w:p>
    <w:p w14:paraId="2A719DC2" w14:textId="63BDE654" w:rsidR="00F424A4" w:rsidRDefault="00F424A4" w:rsidP="00637142">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Broad spectrum</w:t>
      </w:r>
      <w:proofErr w:type="gramEnd"/>
      <w:r>
        <w:rPr>
          <w:rFonts w:ascii="Times New Roman" w:hAnsi="Times New Roman" w:cs="Times New Roman"/>
          <w:sz w:val="20"/>
          <w:szCs w:val="20"/>
        </w:rPr>
        <w:t xml:space="preserve"> coverage</w:t>
      </w:r>
    </w:p>
    <w:p w14:paraId="1AAEA5A2" w14:textId="728947B4" w:rsidR="003A5982" w:rsidRDefault="003A5982"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Cefepime</w:t>
      </w:r>
      <w:proofErr w:type="spellEnd"/>
      <w:r>
        <w:rPr>
          <w:rFonts w:ascii="Times New Roman" w:hAnsi="Times New Roman" w:cs="Times New Roman"/>
          <w:sz w:val="20"/>
          <w:szCs w:val="20"/>
        </w:rPr>
        <w:t xml:space="preserve"> 2 grams IV or</w:t>
      </w:r>
    </w:p>
    <w:p w14:paraId="1790AE44" w14:textId="07AF931D" w:rsidR="003A5982" w:rsidRDefault="003A5982"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Meropenem</w:t>
      </w:r>
      <w:proofErr w:type="spellEnd"/>
      <w:r>
        <w:rPr>
          <w:rFonts w:ascii="Times New Roman" w:hAnsi="Times New Roman" w:cs="Times New Roman"/>
          <w:sz w:val="20"/>
          <w:szCs w:val="20"/>
        </w:rPr>
        <w:t xml:space="preserve"> 2 grams IV or</w:t>
      </w:r>
    </w:p>
    <w:p w14:paraId="2650E009" w14:textId="4C2EB9DC" w:rsidR="003A5982" w:rsidRDefault="003A5982"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Zosyn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piperacillin</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tazobactam</w:t>
      </w:r>
      <w:proofErr w:type="spellEnd"/>
      <w:r>
        <w:rPr>
          <w:rFonts w:ascii="Times New Roman" w:hAnsi="Times New Roman" w:cs="Times New Roman"/>
          <w:sz w:val="20"/>
          <w:szCs w:val="20"/>
        </w:rPr>
        <w:t>) 3.375 grams IV</w:t>
      </w:r>
    </w:p>
    <w:p w14:paraId="75AB6AD7" w14:textId="77777777" w:rsidR="003A5982" w:rsidRDefault="003A5982" w:rsidP="00637142">
      <w:pPr>
        <w:rPr>
          <w:rFonts w:ascii="Times New Roman" w:hAnsi="Times New Roman" w:cs="Times New Roman"/>
          <w:sz w:val="20"/>
          <w:szCs w:val="20"/>
        </w:rPr>
      </w:pPr>
    </w:p>
    <w:p w14:paraId="379CFB39" w14:textId="723E1FD0" w:rsidR="003A5982" w:rsidRDefault="003A5982" w:rsidP="00637142">
      <w:pPr>
        <w:rPr>
          <w:rFonts w:ascii="Times New Roman" w:hAnsi="Times New Roman" w:cs="Times New Roman"/>
          <w:sz w:val="20"/>
          <w:szCs w:val="20"/>
        </w:rPr>
      </w:pPr>
      <w:proofErr w:type="gramStart"/>
      <w:r>
        <w:rPr>
          <w:rFonts w:ascii="Times New Roman" w:hAnsi="Times New Roman" w:cs="Times New Roman"/>
          <w:sz w:val="20"/>
          <w:szCs w:val="20"/>
        </w:rPr>
        <w:t>Gram positive</w:t>
      </w:r>
      <w:proofErr w:type="gramEnd"/>
      <w:r>
        <w:rPr>
          <w:rFonts w:ascii="Times New Roman" w:hAnsi="Times New Roman" w:cs="Times New Roman"/>
          <w:sz w:val="20"/>
          <w:szCs w:val="20"/>
        </w:rPr>
        <w:t xml:space="preserve"> coverage- not recommended by IDSA for routine use</w:t>
      </w:r>
    </w:p>
    <w:p w14:paraId="1C5E8C6E" w14:textId="38BDEBAF"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-Consider in patients who are </w:t>
      </w:r>
      <w:proofErr w:type="spellStart"/>
      <w:r>
        <w:rPr>
          <w:rFonts w:ascii="Times New Roman" w:hAnsi="Times New Roman" w:cs="Times New Roman"/>
          <w:sz w:val="20"/>
          <w:szCs w:val="20"/>
        </w:rPr>
        <w:t>hemodynamically</w:t>
      </w:r>
      <w:proofErr w:type="spellEnd"/>
      <w:r>
        <w:rPr>
          <w:rFonts w:ascii="Times New Roman" w:hAnsi="Times New Roman" w:cs="Times New Roman"/>
          <w:sz w:val="20"/>
          <w:szCs w:val="20"/>
        </w:rPr>
        <w:t xml:space="preserve"> ill, have a port infection, pneumonia, a skin or soft tissue infection</w:t>
      </w:r>
    </w:p>
    <w:p w14:paraId="69075D48" w14:textId="77777777" w:rsidR="003A5982" w:rsidRDefault="003A5982" w:rsidP="00637142">
      <w:pPr>
        <w:rPr>
          <w:rFonts w:ascii="Times New Roman" w:hAnsi="Times New Roman" w:cs="Times New Roman"/>
          <w:sz w:val="20"/>
          <w:szCs w:val="20"/>
        </w:rPr>
      </w:pPr>
    </w:p>
    <w:p w14:paraId="5A9282A6" w14:textId="5802EE7D"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-Dosing- 15 to 20 mg/kg IV- alternative </w:t>
      </w:r>
      <w:proofErr w:type="gramStart"/>
      <w:r>
        <w:rPr>
          <w:rFonts w:ascii="Times New Roman" w:hAnsi="Times New Roman" w:cs="Times New Roman"/>
          <w:sz w:val="20"/>
          <w:szCs w:val="20"/>
        </w:rPr>
        <w:t>25 to</w:t>
      </w:r>
      <w:proofErr w:type="gramEnd"/>
      <w:r>
        <w:rPr>
          <w:rFonts w:ascii="Times New Roman" w:hAnsi="Times New Roman" w:cs="Times New Roman"/>
          <w:sz w:val="20"/>
          <w:szCs w:val="20"/>
        </w:rPr>
        <w:t xml:space="preserve"> 30 mg/kg first dose for critically ill patients to achieve rapid therapeutic levels</w:t>
      </w:r>
    </w:p>
    <w:p w14:paraId="41AAFEEF" w14:textId="77777777" w:rsidR="003A5982" w:rsidRDefault="003A5982" w:rsidP="00637142">
      <w:pPr>
        <w:rPr>
          <w:rFonts w:ascii="Times New Roman" w:hAnsi="Times New Roman" w:cs="Times New Roman"/>
          <w:sz w:val="20"/>
          <w:szCs w:val="20"/>
        </w:rPr>
      </w:pPr>
    </w:p>
    <w:p w14:paraId="03841F2F" w14:textId="357D098A" w:rsidR="003A5982" w:rsidRDefault="003A5982"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 xml:space="preserve">Make sure to dose your </w:t>
      </w:r>
      <w:proofErr w:type="spellStart"/>
      <w:r>
        <w:rPr>
          <w:rFonts w:ascii="Times New Roman" w:hAnsi="Times New Roman" w:cs="Times New Roman"/>
          <w:sz w:val="20"/>
          <w:szCs w:val="20"/>
        </w:rPr>
        <w:t>vancomycin</w:t>
      </w:r>
      <w:proofErr w:type="spellEnd"/>
      <w:r>
        <w:rPr>
          <w:rFonts w:ascii="Times New Roman" w:hAnsi="Times New Roman" w:cs="Times New Roman"/>
          <w:sz w:val="20"/>
          <w:szCs w:val="20"/>
        </w:rPr>
        <w:t xml:space="preserve"> by weight.  Unless your </w:t>
      </w:r>
      <w:proofErr w:type="gramStart"/>
      <w:r>
        <w:rPr>
          <w:rFonts w:ascii="Times New Roman" w:hAnsi="Times New Roman" w:cs="Times New Roman"/>
          <w:sz w:val="20"/>
          <w:szCs w:val="20"/>
        </w:rPr>
        <w:t>patient weight</w:t>
      </w:r>
      <w:proofErr w:type="gramEnd"/>
      <w:r>
        <w:rPr>
          <w:rFonts w:ascii="Times New Roman" w:hAnsi="Times New Roman" w:cs="Times New Roman"/>
          <w:sz w:val="20"/>
          <w:szCs w:val="20"/>
        </w:rPr>
        <w:t xml:space="preserve"> 50 kilograms then the “standard 1 gram of </w:t>
      </w:r>
      <w:proofErr w:type="spellStart"/>
      <w:r>
        <w:rPr>
          <w:rFonts w:ascii="Times New Roman" w:hAnsi="Times New Roman" w:cs="Times New Roman"/>
          <w:sz w:val="20"/>
          <w:szCs w:val="20"/>
        </w:rPr>
        <w:t>vanc</w:t>
      </w:r>
      <w:proofErr w:type="spellEnd"/>
      <w:r>
        <w:rPr>
          <w:rFonts w:ascii="Times New Roman" w:hAnsi="Times New Roman" w:cs="Times New Roman"/>
          <w:sz w:val="20"/>
          <w:szCs w:val="20"/>
        </w:rPr>
        <w:t xml:space="preserve">” will be an </w:t>
      </w:r>
      <w:proofErr w:type="spellStart"/>
      <w:r>
        <w:rPr>
          <w:rFonts w:ascii="Times New Roman" w:hAnsi="Times New Roman" w:cs="Times New Roman"/>
          <w:sz w:val="20"/>
          <w:szCs w:val="20"/>
        </w:rPr>
        <w:t>underdose</w:t>
      </w:r>
      <w:proofErr w:type="spellEnd"/>
      <w:r>
        <w:rPr>
          <w:rFonts w:ascii="Times New Roman" w:hAnsi="Times New Roman" w:cs="Times New Roman"/>
          <w:sz w:val="20"/>
          <w:szCs w:val="20"/>
        </w:rPr>
        <w:t>.  Max single dose is 2 grams</w:t>
      </w:r>
    </w:p>
    <w:p w14:paraId="18E3D0A5" w14:textId="77777777" w:rsidR="003A5982" w:rsidRDefault="003A5982" w:rsidP="00637142">
      <w:pPr>
        <w:rPr>
          <w:rFonts w:ascii="Times New Roman" w:hAnsi="Times New Roman" w:cs="Times New Roman"/>
          <w:sz w:val="20"/>
          <w:szCs w:val="20"/>
        </w:rPr>
      </w:pPr>
    </w:p>
    <w:p w14:paraId="76C817CA" w14:textId="75459604" w:rsidR="003A5982" w:rsidRDefault="003A5982" w:rsidP="00637142">
      <w:pPr>
        <w:rPr>
          <w:rFonts w:ascii="Times New Roman" w:hAnsi="Times New Roman" w:cs="Times New Roman"/>
          <w:sz w:val="20"/>
          <w:szCs w:val="20"/>
        </w:rPr>
      </w:pPr>
      <w:r>
        <w:rPr>
          <w:rFonts w:ascii="Times New Roman" w:hAnsi="Times New Roman" w:cs="Times New Roman"/>
          <w:b/>
          <w:sz w:val="20"/>
          <w:szCs w:val="20"/>
        </w:rPr>
        <w:t xml:space="preserve">Tumor </w:t>
      </w:r>
      <w:proofErr w:type="spellStart"/>
      <w:r>
        <w:rPr>
          <w:rFonts w:ascii="Times New Roman" w:hAnsi="Times New Roman" w:cs="Times New Roman"/>
          <w:b/>
          <w:sz w:val="20"/>
          <w:szCs w:val="20"/>
        </w:rPr>
        <w:t>Lysis</w:t>
      </w:r>
      <w:proofErr w:type="spellEnd"/>
      <w:r>
        <w:rPr>
          <w:rFonts w:ascii="Times New Roman" w:hAnsi="Times New Roman" w:cs="Times New Roman"/>
          <w:b/>
          <w:sz w:val="20"/>
          <w:szCs w:val="20"/>
        </w:rPr>
        <w:t xml:space="preserve"> Syndrome</w:t>
      </w:r>
    </w:p>
    <w:p w14:paraId="09991E8D" w14:textId="7509FE2A" w:rsidR="003A5982" w:rsidRDefault="003A5982" w:rsidP="00637142">
      <w:pPr>
        <w:rPr>
          <w:rFonts w:ascii="Times New Roman" w:hAnsi="Times New Roman" w:cs="Times New Roman"/>
          <w:sz w:val="20"/>
          <w:szCs w:val="20"/>
        </w:rPr>
      </w:pPr>
      <w:r>
        <w:rPr>
          <w:rFonts w:ascii="Times New Roman" w:hAnsi="Times New Roman" w:cs="Times New Roman"/>
          <w:sz w:val="20"/>
          <w:szCs w:val="20"/>
        </w:rPr>
        <w:t>-Usually seen as a complication of hematologic malignancies such as leukemia</w:t>
      </w:r>
    </w:p>
    <w:p w14:paraId="7CEEED13" w14:textId="15CF2B8C" w:rsidR="003A5982" w:rsidRDefault="003A5982" w:rsidP="00637142">
      <w:pPr>
        <w:rPr>
          <w:rFonts w:ascii="Times New Roman" w:hAnsi="Times New Roman" w:cs="Times New Roman"/>
          <w:sz w:val="20"/>
          <w:szCs w:val="20"/>
        </w:rPr>
      </w:pPr>
      <w:r>
        <w:rPr>
          <w:rFonts w:ascii="Times New Roman" w:hAnsi="Times New Roman" w:cs="Times New Roman"/>
          <w:sz w:val="20"/>
          <w:szCs w:val="20"/>
        </w:rPr>
        <w:t>-Caused by a massive release of intracellular ions and proteins causing electrolyte abnormalities and renal failure</w:t>
      </w:r>
    </w:p>
    <w:p w14:paraId="47C65EA5" w14:textId="63396238"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-Most worrisome- hyperkalemia and </w:t>
      </w:r>
      <w:proofErr w:type="spellStart"/>
      <w:r>
        <w:rPr>
          <w:rFonts w:ascii="Times New Roman" w:hAnsi="Times New Roman" w:cs="Times New Roman"/>
          <w:sz w:val="20"/>
          <w:szCs w:val="20"/>
        </w:rPr>
        <w:t>hyperphosphatemia</w:t>
      </w:r>
      <w:proofErr w:type="spellEnd"/>
    </w:p>
    <w:p w14:paraId="69364D1E" w14:textId="77777777" w:rsidR="003A5982" w:rsidRDefault="003A5982" w:rsidP="00637142">
      <w:pPr>
        <w:rPr>
          <w:rFonts w:ascii="Times New Roman" w:hAnsi="Times New Roman" w:cs="Times New Roman"/>
          <w:sz w:val="20"/>
          <w:szCs w:val="20"/>
        </w:rPr>
      </w:pPr>
    </w:p>
    <w:p w14:paraId="7D485EA3" w14:textId="7959D49A" w:rsidR="003A5982" w:rsidRDefault="003A5982" w:rsidP="00637142">
      <w:pPr>
        <w:rPr>
          <w:rFonts w:ascii="Times New Roman" w:hAnsi="Times New Roman" w:cs="Times New Roman"/>
          <w:sz w:val="20"/>
          <w:szCs w:val="20"/>
        </w:rPr>
      </w:pPr>
      <w:r>
        <w:rPr>
          <w:rFonts w:ascii="Times New Roman" w:hAnsi="Times New Roman" w:cs="Times New Roman"/>
          <w:sz w:val="20"/>
          <w:szCs w:val="20"/>
        </w:rPr>
        <w:t>First step- aggressive hydration with IV fluids</w:t>
      </w:r>
    </w:p>
    <w:p w14:paraId="74F86C26" w14:textId="7A0BA421" w:rsidR="003A5982" w:rsidRDefault="003A5982" w:rsidP="00637142">
      <w:pPr>
        <w:rPr>
          <w:rFonts w:ascii="Times New Roman" w:hAnsi="Times New Roman" w:cs="Times New Roman"/>
          <w:sz w:val="20"/>
          <w:szCs w:val="20"/>
        </w:rPr>
      </w:pPr>
      <w:r>
        <w:rPr>
          <w:rFonts w:ascii="Times New Roman" w:hAnsi="Times New Roman" w:cs="Times New Roman"/>
          <w:sz w:val="20"/>
          <w:szCs w:val="20"/>
        </w:rPr>
        <w:t>Second step (in tandem with first step)- hyperkalemia/</w:t>
      </w:r>
      <w:proofErr w:type="spellStart"/>
      <w:r>
        <w:rPr>
          <w:rFonts w:ascii="Times New Roman" w:hAnsi="Times New Roman" w:cs="Times New Roman"/>
          <w:sz w:val="20"/>
          <w:szCs w:val="20"/>
        </w:rPr>
        <w:t>hyperphos</w:t>
      </w:r>
      <w:proofErr w:type="spellEnd"/>
      <w:r>
        <w:rPr>
          <w:rFonts w:ascii="Times New Roman" w:hAnsi="Times New Roman" w:cs="Times New Roman"/>
          <w:sz w:val="20"/>
          <w:szCs w:val="20"/>
        </w:rPr>
        <w:t xml:space="preserve"> treatment</w:t>
      </w:r>
    </w:p>
    <w:p w14:paraId="5C639FDB" w14:textId="77777777" w:rsidR="003A5982" w:rsidRDefault="003A5982" w:rsidP="00637142">
      <w:pPr>
        <w:rPr>
          <w:rFonts w:ascii="Times New Roman" w:hAnsi="Times New Roman" w:cs="Times New Roman"/>
          <w:sz w:val="20"/>
          <w:szCs w:val="20"/>
        </w:rPr>
      </w:pPr>
    </w:p>
    <w:p w14:paraId="2B79F4E2" w14:textId="720E4E35" w:rsidR="003A5982" w:rsidRDefault="003A5982"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Be cautious in giving calcium in these patients because it may precipitate calcium phosphate in the kidneys.  Only give calcium if the patient has arrhythmia on their EKG, a widened QRS, or seizures</w:t>
      </w:r>
    </w:p>
    <w:p w14:paraId="4994F1D5" w14:textId="77777777" w:rsidR="003A5982" w:rsidRDefault="003A5982" w:rsidP="00637142">
      <w:pPr>
        <w:rPr>
          <w:rFonts w:ascii="Times New Roman" w:hAnsi="Times New Roman" w:cs="Times New Roman"/>
          <w:sz w:val="20"/>
          <w:szCs w:val="20"/>
        </w:rPr>
      </w:pPr>
    </w:p>
    <w:p w14:paraId="29DB36E6" w14:textId="50EEA369"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Other hyperkalemia treatments- beta-agonists, </w:t>
      </w:r>
      <w:proofErr w:type="spellStart"/>
      <w:r>
        <w:rPr>
          <w:rFonts w:ascii="Times New Roman" w:hAnsi="Times New Roman" w:cs="Times New Roman"/>
          <w:sz w:val="20"/>
          <w:szCs w:val="20"/>
        </w:rPr>
        <w:t>bicarb</w:t>
      </w:r>
      <w:proofErr w:type="spellEnd"/>
      <w:r>
        <w:rPr>
          <w:rFonts w:ascii="Times New Roman" w:hAnsi="Times New Roman" w:cs="Times New Roman"/>
          <w:sz w:val="20"/>
          <w:szCs w:val="20"/>
        </w:rPr>
        <w:t xml:space="preserve">, insulin/glucose (also treats </w:t>
      </w:r>
      <w:proofErr w:type="spellStart"/>
      <w:r>
        <w:rPr>
          <w:rFonts w:ascii="Times New Roman" w:hAnsi="Times New Roman" w:cs="Times New Roman"/>
          <w:sz w:val="20"/>
          <w:szCs w:val="20"/>
        </w:rPr>
        <w:t>hyperphosphatmia</w:t>
      </w:r>
      <w:proofErr w:type="spellEnd"/>
      <w:r>
        <w:rPr>
          <w:rFonts w:ascii="Times New Roman" w:hAnsi="Times New Roman" w:cs="Times New Roman"/>
          <w:sz w:val="20"/>
          <w:szCs w:val="20"/>
        </w:rPr>
        <w:t>), dialysis for severe cases</w:t>
      </w:r>
    </w:p>
    <w:p w14:paraId="552D965F" w14:textId="77777777" w:rsidR="003A5982" w:rsidRDefault="003A5982" w:rsidP="00637142">
      <w:pPr>
        <w:rPr>
          <w:rFonts w:ascii="Times New Roman" w:hAnsi="Times New Roman" w:cs="Times New Roman"/>
          <w:sz w:val="20"/>
          <w:szCs w:val="20"/>
        </w:rPr>
      </w:pPr>
    </w:p>
    <w:p w14:paraId="6DFFD85F" w14:textId="63D56A43" w:rsidR="003A5982" w:rsidRDefault="003A5982" w:rsidP="00637142">
      <w:pPr>
        <w:rPr>
          <w:rFonts w:ascii="Times New Roman" w:hAnsi="Times New Roman" w:cs="Times New Roman"/>
          <w:b/>
          <w:sz w:val="20"/>
          <w:szCs w:val="20"/>
        </w:rPr>
      </w:pPr>
      <w:r>
        <w:rPr>
          <w:rFonts w:ascii="Times New Roman" w:hAnsi="Times New Roman" w:cs="Times New Roman"/>
          <w:b/>
          <w:sz w:val="20"/>
          <w:szCs w:val="20"/>
        </w:rPr>
        <w:t>Malignant Spinal Cord Compression</w:t>
      </w:r>
    </w:p>
    <w:p w14:paraId="0B1C9D91" w14:textId="6330C04D" w:rsidR="003A5982" w:rsidRDefault="003A5982" w:rsidP="00637142">
      <w:pPr>
        <w:rPr>
          <w:rFonts w:ascii="Times New Roman" w:hAnsi="Times New Roman" w:cs="Times New Roman"/>
          <w:sz w:val="20"/>
          <w:szCs w:val="20"/>
        </w:rPr>
      </w:pPr>
      <w:r>
        <w:rPr>
          <w:rFonts w:ascii="Times New Roman" w:hAnsi="Times New Roman" w:cs="Times New Roman"/>
          <w:sz w:val="20"/>
          <w:szCs w:val="20"/>
        </w:rPr>
        <w:t>-Back pain in a patient with known or highly suspected cancer is a very worrisome chief complaint</w:t>
      </w:r>
    </w:p>
    <w:p w14:paraId="604E247C" w14:textId="6BFADE6A" w:rsidR="003A5982" w:rsidRDefault="003A5982" w:rsidP="00637142">
      <w:pPr>
        <w:rPr>
          <w:rFonts w:ascii="Times New Roman" w:hAnsi="Times New Roman" w:cs="Times New Roman"/>
          <w:sz w:val="20"/>
          <w:szCs w:val="20"/>
        </w:rPr>
      </w:pPr>
      <w:r>
        <w:rPr>
          <w:rFonts w:ascii="Times New Roman" w:hAnsi="Times New Roman" w:cs="Times New Roman"/>
          <w:sz w:val="20"/>
          <w:szCs w:val="20"/>
        </w:rPr>
        <w:t>-Pain is described as unremitting, worse at night or wakes from sleep, worse when supine (benign back pain usually better with rest and doesn’t wake from sleep)</w:t>
      </w:r>
    </w:p>
    <w:p w14:paraId="5CFC8C47" w14:textId="5F9E6C23" w:rsidR="003A5982" w:rsidRDefault="003A5982" w:rsidP="003A5982">
      <w:pPr>
        <w:rPr>
          <w:rFonts w:ascii="Times New Roman" w:hAnsi="Times New Roman" w:cs="Times New Roman"/>
          <w:sz w:val="20"/>
          <w:szCs w:val="20"/>
        </w:rPr>
      </w:pPr>
      <w:r>
        <w:rPr>
          <w:rFonts w:ascii="Times New Roman" w:hAnsi="Times New Roman" w:cs="Times New Roman"/>
          <w:sz w:val="20"/>
          <w:szCs w:val="20"/>
        </w:rPr>
        <w:t>-70% of malignant compressions occur in the thoracic spine</w:t>
      </w:r>
    </w:p>
    <w:p w14:paraId="3EB66934" w14:textId="77777777" w:rsidR="00A64123" w:rsidRDefault="00A64123" w:rsidP="00637142">
      <w:pPr>
        <w:rPr>
          <w:rFonts w:ascii="Times New Roman" w:hAnsi="Times New Roman" w:cs="Times New Roman"/>
          <w:sz w:val="20"/>
          <w:szCs w:val="20"/>
        </w:rPr>
      </w:pPr>
    </w:p>
    <w:p w14:paraId="38F361C7" w14:textId="76A65C23" w:rsidR="003A5982" w:rsidRDefault="00A64123" w:rsidP="00637142">
      <w:pPr>
        <w:rPr>
          <w:rFonts w:ascii="Times New Roman" w:hAnsi="Times New Roman" w:cs="Times New Roman"/>
          <w:sz w:val="20"/>
          <w:szCs w:val="20"/>
        </w:rPr>
      </w:pPr>
      <w:r>
        <w:rPr>
          <w:rFonts w:ascii="Times New Roman" w:hAnsi="Times New Roman" w:cs="Times New Roman"/>
          <w:sz w:val="20"/>
          <w:szCs w:val="20"/>
        </w:rPr>
        <w:lastRenderedPageBreak/>
        <w:t xml:space="preserve">-If lumbar spine involved- may have symptoms of </w:t>
      </w:r>
      <w:proofErr w:type="spellStart"/>
      <w:r>
        <w:rPr>
          <w:rFonts w:ascii="Times New Roman" w:hAnsi="Times New Roman" w:cs="Times New Roman"/>
          <w:sz w:val="20"/>
          <w:szCs w:val="20"/>
        </w:rPr>
        <w:t>cauda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equina</w:t>
      </w:r>
      <w:proofErr w:type="spellEnd"/>
    </w:p>
    <w:p w14:paraId="41691062" w14:textId="40AF17CF"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-Leg weakness</w:t>
      </w:r>
    </w:p>
    <w:p w14:paraId="67299111" w14:textId="35EAE805"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-Saddle (groin) anesthesia</w:t>
      </w:r>
    </w:p>
    <w:p w14:paraId="183149DA" w14:textId="4A9F4894"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-Bowel/bladder retention (early), bowel/bladder incontinence (late)</w:t>
      </w:r>
    </w:p>
    <w:p w14:paraId="0FD3C7A9" w14:textId="26041C0F" w:rsidR="00A64123" w:rsidRDefault="00A64123" w:rsidP="00637142">
      <w:pPr>
        <w:rPr>
          <w:rFonts w:ascii="Times New Roman" w:hAnsi="Times New Roman" w:cs="Times New Roman"/>
          <w:sz w:val="20"/>
          <w:szCs w:val="20"/>
        </w:rPr>
      </w:pPr>
      <w:r>
        <w:rPr>
          <w:rFonts w:ascii="Times New Roman" w:hAnsi="Times New Roman" w:cs="Times New Roman"/>
          <w:sz w:val="20"/>
          <w:szCs w:val="20"/>
        </w:rPr>
        <w:t>-Test of choice- MRI</w:t>
      </w:r>
    </w:p>
    <w:p w14:paraId="03CE8D01" w14:textId="6E2DF33B"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 xml:space="preserve">-If MRI absolutely contraindicated- then CT with or without </w:t>
      </w:r>
      <w:proofErr w:type="spellStart"/>
      <w:r>
        <w:rPr>
          <w:rFonts w:ascii="Times New Roman" w:hAnsi="Times New Roman" w:cs="Times New Roman"/>
          <w:sz w:val="20"/>
          <w:szCs w:val="20"/>
        </w:rPr>
        <w:t>myelography</w:t>
      </w:r>
      <w:proofErr w:type="spellEnd"/>
    </w:p>
    <w:p w14:paraId="06B523E0" w14:textId="6AE3ABAF"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catheter</w:t>
      </w:r>
      <w:proofErr w:type="gramEnd"/>
      <w:r>
        <w:rPr>
          <w:rFonts w:ascii="Times New Roman" w:hAnsi="Times New Roman" w:cs="Times New Roman"/>
          <w:sz w:val="20"/>
          <w:szCs w:val="20"/>
        </w:rPr>
        <w:t xml:space="preserve"> in spinal canal to deliver contrast)</w:t>
      </w:r>
    </w:p>
    <w:p w14:paraId="73D91ABD" w14:textId="77777777" w:rsidR="00A64123" w:rsidRDefault="00A64123" w:rsidP="00637142">
      <w:pPr>
        <w:rPr>
          <w:rFonts w:ascii="Times New Roman" w:hAnsi="Times New Roman" w:cs="Times New Roman"/>
          <w:sz w:val="20"/>
          <w:szCs w:val="20"/>
        </w:rPr>
      </w:pPr>
    </w:p>
    <w:p w14:paraId="3B3E4F7C" w14:textId="556FDC6B" w:rsidR="00A64123" w:rsidRDefault="00A64123"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Even if patient only has lumbar symptoms, scan the thoracic spine as well because the mass can be up to 4 levels higher than the deficits or complaints</w:t>
      </w:r>
    </w:p>
    <w:p w14:paraId="7AC7936E" w14:textId="77777777" w:rsidR="00A64123" w:rsidRDefault="00A64123" w:rsidP="00637142">
      <w:pPr>
        <w:rPr>
          <w:rFonts w:ascii="Times New Roman" w:hAnsi="Times New Roman" w:cs="Times New Roman"/>
          <w:sz w:val="20"/>
          <w:szCs w:val="20"/>
        </w:rPr>
      </w:pPr>
    </w:p>
    <w:p w14:paraId="3F67DFA5" w14:textId="63E5B30F"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-Medications: </w:t>
      </w:r>
      <w:proofErr w:type="spellStart"/>
      <w:r>
        <w:rPr>
          <w:rFonts w:ascii="Times New Roman" w:hAnsi="Times New Roman" w:cs="Times New Roman"/>
          <w:sz w:val="20"/>
          <w:szCs w:val="20"/>
        </w:rPr>
        <w:t>Decadron</w:t>
      </w:r>
      <w:proofErr w:type="spellEnd"/>
      <w:r>
        <w:rPr>
          <w:rFonts w:ascii="Times New Roman" w:hAnsi="Times New Roman" w:cs="Times New Roman"/>
          <w:sz w:val="20"/>
          <w:szCs w:val="20"/>
        </w:rPr>
        <w:t xml:space="preserve"> 10mg IV</w:t>
      </w:r>
    </w:p>
    <w:p w14:paraId="0EFB9091" w14:textId="43FD6CAD"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-Consults: Emergent consultation to radiation oncology for emergent radiation treatment to shrink tumor to limit loss of function, consider consult to spine surgery for tumor </w:t>
      </w:r>
      <w:proofErr w:type="spellStart"/>
      <w:r>
        <w:rPr>
          <w:rFonts w:ascii="Times New Roman" w:hAnsi="Times New Roman" w:cs="Times New Roman"/>
          <w:sz w:val="20"/>
          <w:szCs w:val="20"/>
        </w:rPr>
        <w:t>debulking</w:t>
      </w:r>
      <w:proofErr w:type="spellEnd"/>
    </w:p>
    <w:p w14:paraId="6C3F0C6D" w14:textId="77777777" w:rsidR="00A64123" w:rsidRDefault="00A64123" w:rsidP="00637142">
      <w:pPr>
        <w:rPr>
          <w:rFonts w:ascii="Times New Roman" w:hAnsi="Times New Roman" w:cs="Times New Roman"/>
          <w:sz w:val="20"/>
          <w:szCs w:val="20"/>
        </w:rPr>
      </w:pPr>
    </w:p>
    <w:p w14:paraId="49CC9ACC" w14:textId="51528366" w:rsidR="00A64123" w:rsidRPr="00A64123" w:rsidRDefault="00A64123" w:rsidP="00637142">
      <w:pPr>
        <w:rPr>
          <w:rFonts w:ascii="Times New Roman" w:hAnsi="Times New Roman" w:cs="Times New Roman"/>
          <w:b/>
          <w:sz w:val="20"/>
          <w:szCs w:val="20"/>
        </w:rPr>
      </w:pPr>
      <w:r>
        <w:rPr>
          <w:rFonts w:ascii="Times New Roman" w:hAnsi="Times New Roman" w:cs="Times New Roman"/>
          <w:b/>
          <w:sz w:val="20"/>
          <w:szCs w:val="20"/>
        </w:rPr>
        <w:t xml:space="preserve">Superior Vena Cava (SVC) </w:t>
      </w:r>
      <w:proofErr w:type="spellStart"/>
      <w:r>
        <w:rPr>
          <w:rFonts w:ascii="Times New Roman" w:hAnsi="Times New Roman" w:cs="Times New Roman"/>
          <w:b/>
          <w:sz w:val="20"/>
          <w:szCs w:val="20"/>
        </w:rPr>
        <w:t>Sydrome</w:t>
      </w:r>
      <w:proofErr w:type="spellEnd"/>
    </w:p>
    <w:p w14:paraId="1172EDDA" w14:textId="2138ABC8" w:rsidR="00A64123" w:rsidRDefault="00A64123" w:rsidP="00637142">
      <w:pPr>
        <w:rPr>
          <w:rFonts w:ascii="Times New Roman" w:hAnsi="Times New Roman" w:cs="Times New Roman"/>
          <w:sz w:val="20"/>
          <w:szCs w:val="20"/>
        </w:rPr>
      </w:pPr>
      <w:r>
        <w:rPr>
          <w:rFonts w:ascii="Times New Roman" w:hAnsi="Times New Roman" w:cs="Times New Roman"/>
          <w:sz w:val="20"/>
          <w:szCs w:val="20"/>
        </w:rPr>
        <w:t>-Mass in the chest causes compression of the SVC</w:t>
      </w:r>
    </w:p>
    <w:p w14:paraId="6587AE5A" w14:textId="52E585D9" w:rsidR="00A64123" w:rsidRDefault="00A64123" w:rsidP="00637142">
      <w:pPr>
        <w:rPr>
          <w:rFonts w:ascii="Times New Roman" w:hAnsi="Times New Roman" w:cs="Times New Roman"/>
          <w:sz w:val="20"/>
          <w:szCs w:val="20"/>
        </w:rPr>
      </w:pPr>
      <w:r>
        <w:rPr>
          <w:rFonts w:ascii="Times New Roman" w:hAnsi="Times New Roman" w:cs="Times New Roman"/>
          <w:sz w:val="20"/>
          <w:szCs w:val="20"/>
        </w:rPr>
        <w:t>-Patients usually complain of facial or arm swelling, redness (plethora), may have voice changes or cough</w:t>
      </w:r>
    </w:p>
    <w:p w14:paraId="1622DF84" w14:textId="79A8FA6A" w:rsidR="00A64123" w:rsidRDefault="00A64123" w:rsidP="00637142">
      <w:pPr>
        <w:rPr>
          <w:rFonts w:ascii="Times New Roman" w:hAnsi="Times New Roman" w:cs="Times New Roman"/>
          <w:sz w:val="20"/>
          <w:szCs w:val="20"/>
        </w:rPr>
      </w:pPr>
      <w:r>
        <w:rPr>
          <w:rFonts w:ascii="Times New Roman" w:hAnsi="Times New Roman" w:cs="Times New Roman"/>
          <w:sz w:val="20"/>
          <w:szCs w:val="20"/>
        </w:rPr>
        <w:t>-May have distended neck veins on exam</w:t>
      </w:r>
    </w:p>
    <w:p w14:paraId="4A4CA6D4" w14:textId="0882121D" w:rsidR="00A64123" w:rsidRDefault="00A64123" w:rsidP="00637142">
      <w:pPr>
        <w:rPr>
          <w:rFonts w:ascii="Times New Roman" w:hAnsi="Times New Roman" w:cs="Times New Roman"/>
          <w:sz w:val="20"/>
          <w:szCs w:val="20"/>
        </w:rPr>
      </w:pPr>
      <w:r>
        <w:rPr>
          <w:rFonts w:ascii="Times New Roman" w:hAnsi="Times New Roman" w:cs="Times New Roman"/>
          <w:sz w:val="20"/>
          <w:szCs w:val="20"/>
        </w:rPr>
        <w:t>-Chest x-ray and CT chest with contrast to define tumor</w:t>
      </w:r>
    </w:p>
    <w:p w14:paraId="629BA7D2" w14:textId="19687A2C" w:rsidR="00A64123" w:rsidRDefault="00A64123" w:rsidP="00637142">
      <w:pPr>
        <w:rPr>
          <w:rFonts w:ascii="Times New Roman" w:hAnsi="Times New Roman" w:cs="Times New Roman"/>
          <w:sz w:val="20"/>
          <w:szCs w:val="20"/>
        </w:rPr>
      </w:pPr>
      <w:r>
        <w:rPr>
          <w:rFonts w:ascii="Times New Roman" w:hAnsi="Times New Roman" w:cs="Times New Roman"/>
          <w:sz w:val="20"/>
          <w:szCs w:val="20"/>
        </w:rPr>
        <w:t>-Treatment is usually not emergent unless signs or symptoms of increased intracranial pressure, usually treated with chemo or radiation</w:t>
      </w:r>
    </w:p>
    <w:p w14:paraId="00FD8874" w14:textId="77777777" w:rsidR="00A64123" w:rsidRDefault="00A64123" w:rsidP="00637142">
      <w:pPr>
        <w:rPr>
          <w:rFonts w:ascii="Times New Roman" w:hAnsi="Times New Roman" w:cs="Times New Roman"/>
          <w:sz w:val="20"/>
          <w:szCs w:val="20"/>
        </w:rPr>
      </w:pPr>
    </w:p>
    <w:p w14:paraId="5823AE05" w14:textId="5297F28B" w:rsidR="00A64123" w:rsidRDefault="00A64123" w:rsidP="00637142">
      <w:pPr>
        <w:rPr>
          <w:rFonts w:ascii="Times New Roman" w:hAnsi="Times New Roman" w:cs="Times New Roman"/>
          <w:b/>
          <w:sz w:val="20"/>
          <w:szCs w:val="20"/>
        </w:rPr>
      </w:pPr>
      <w:r>
        <w:rPr>
          <w:rFonts w:ascii="Times New Roman" w:hAnsi="Times New Roman" w:cs="Times New Roman"/>
          <w:b/>
          <w:sz w:val="20"/>
          <w:szCs w:val="20"/>
        </w:rPr>
        <w:t>Pulmonary Embolism and Malignant Pericardial Effusion</w:t>
      </w:r>
    </w:p>
    <w:p w14:paraId="6BD7D875" w14:textId="0DC74E66" w:rsidR="00A64123" w:rsidRDefault="00A64123" w:rsidP="00637142">
      <w:pPr>
        <w:rPr>
          <w:rFonts w:ascii="Times New Roman" w:hAnsi="Times New Roman" w:cs="Times New Roman"/>
          <w:sz w:val="20"/>
          <w:szCs w:val="20"/>
        </w:rPr>
      </w:pPr>
      <w:r>
        <w:rPr>
          <w:rFonts w:ascii="Times New Roman" w:hAnsi="Times New Roman" w:cs="Times New Roman"/>
          <w:sz w:val="20"/>
          <w:szCs w:val="20"/>
        </w:rPr>
        <w:t>-Patients with cancer are at high risk for PE- any chest pain or shortness of breath is PE until proven otherwise</w:t>
      </w:r>
    </w:p>
    <w:p w14:paraId="2A40AA05" w14:textId="41AF5522" w:rsidR="00A64123" w:rsidRDefault="00A64123" w:rsidP="00637142">
      <w:pPr>
        <w:rPr>
          <w:rFonts w:ascii="Times New Roman" w:hAnsi="Times New Roman" w:cs="Times New Roman"/>
          <w:sz w:val="20"/>
          <w:szCs w:val="20"/>
        </w:rPr>
      </w:pPr>
      <w:r>
        <w:rPr>
          <w:rFonts w:ascii="Times New Roman" w:hAnsi="Times New Roman" w:cs="Times New Roman"/>
          <w:sz w:val="20"/>
          <w:szCs w:val="20"/>
        </w:rPr>
        <w:t>-Pericardial effusions- usually from breast or lung cancer or chemo side effect</w:t>
      </w:r>
    </w:p>
    <w:p w14:paraId="32174498" w14:textId="09C1D28C" w:rsidR="00A64123" w:rsidRDefault="00A64123" w:rsidP="00637142">
      <w:pPr>
        <w:rPr>
          <w:rFonts w:ascii="Times New Roman" w:hAnsi="Times New Roman" w:cs="Times New Roman"/>
          <w:sz w:val="20"/>
          <w:szCs w:val="20"/>
        </w:rPr>
      </w:pPr>
      <w:r>
        <w:rPr>
          <w:rFonts w:ascii="Times New Roman" w:hAnsi="Times New Roman" w:cs="Times New Roman"/>
          <w:sz w:val="20"/>
          <w:szCs w:val="20"/>
        </w:rPr>
        <w:t>-Can be very large as they can accumulate very slowly, giving the heart a chance to adapt</w:t>
      </w:r>
    </w:p>
    <w:p w14:paraId="7E61D1FD" w14:textId="63B8600D" w:rsidR="00A64123" w:rsidRDefault="00A64123" w:rsidP="00637142">
      <w:pPr>
        <w:rPr>
          <w:rFonts w:ascii="Times New Roman" w:hAnsi="Times New Roman" w:cs="Times New Roman"/>
          <w:sz w:val="20"/>
          <w:szCs w:val="20"/>
        </w:rPr>
      </w:pPr>
      <w:r>
        <w:rPr>
          <w:rFonts w:ascii="Times New Roman" w:hAnsi="Times New Roman" w:cs="Times New Roman"/>
          <w:sz w:val="20"/>
          <w:szCs w:val="20"/>
        </w:rPr>
        <w:t>-Symptoms of heart failure- chest pain/SOB, dyspnea on exertion</w:t>
      </w:r>
    </w:p>
    <w:p w14:paraId="6BB6ED3E" w14:textId="318CA703" w:rsidR="00A64123" w:rsidRDefault="00A64123" w:rsidP="00637142">
      <w:pPr>
        <w:rPr>
          <w:rFonts w:ascii="Times New Roman" w:hAnsi="Times New Roman" w:cs="Times New Roman"/>
          <w:sz w:val="20"/>
          <w:szCs w:val="20"/>
        </w:rPr>
      </w:pPr>
      <w:r>
        <w:rPr>
          <w:rFonts w:ascii="Times New Roman" w:hAnsi="Times New Roman" w:cs="Times New Roman"/>
          <w:sz w:val="20"/>
          <w:szCs w:val="20"/>
        </w:rPr>
        <w:t>-Exam- muffled heart sounds (rare), distended neck veins</w:t>
      </w:r>
    </w:p>
    <w:p w14:paraId="7BEFF813" w14:textId="2E0028BE"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-EKG- electrical </w:t>
      </w:r>
      <w:proofErr w:type="spellStart"/>
      <w:r>
        <w:rPr>
          <w:rFonts w:ascii="Times New Roman" w:hAnsi="Times New Roman" w:cs="Times New Roman"/>
          <w:sz w:val="20"/>
          <w:szCs w:val="20"/>
        </w:rPr>
        <w:t>alternans</w:t>
      </w:r>
      <w:proofErr w:type="spellEnd"/>
      <w:r>
        <w:rPr>
          <w:rFonts w:ascii="Times New Roman" w:hAnsi="Times New Roman" w:cs="Times New Roman"/>
          <w:sz w:val="20"/>
          <w:szCs w:val="20"/>
        </w:rPr>
        <w:t xml:space="preserve"> (varying R wave height from heart swinging in the effusion), low R wave voltage</w:t>
      </w:r>
    </w:p>
    <w:p w14:paraId="4351A3A7" w14:textId="2C831ECC"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-Chest </w:t>
      </w:r>
      <w:proofErr w:type="gramStart"/>
      <w:r>
        <w:rPr>
          <w:rFonts w:ascii="Times New Roman" w:hAnsi="Times New Roman" w:cs="Times New Roman"/>
          <w:sz w:val="20"/>
          <w:szCs w:val="20"/>
        </w:rPr>
        <w:t>x-ray-</w:t>
      </w:r>
      <w:proofErr w:type="gramEnd"/>
      <w:r>
        <w:rPr>
          <w:rFonts w:ascii="Times New Roman" w:hAnsi="Times New Roman" w:cs="Times New Roman"/>
          <w:sz w:val="20"/>
          <w:szCs w:val="20"/>
        </w:rPr>
        <w:t xml:space="preserve"> may show cardiomegaly</w:t>
      </w:r>
    </w:p>
    <w:p w14:paraId="5727CA27" w14:textId="0D9E4CB4"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-Bedside ultrasound- for diagnosis and to determine if </w:t>
      </w:r>
      <w:proofErr w:type="spellStart"/>
      <w:r>
        <w:rPr>
          <w:rFonts w:ascii="Times New Roman" w:hAnsi="Times New Roman" w:cs="Times New Roman"/>
          <w:sz w:val="20"/>
          <w:szCs w:val="20"/>
        </w:rPr>
        <w:t>tamponade</w:t>
      </w:r>
      <w:proofErr w:type="spellEnd"/>
      <w:r>
        <w:rPr>
          <w:rFonts w:ascii="Times New Roman" w:hAnsi="Times New Roman" w:cs="Times New Roman"/>
          <w:sz w:val="20"/>
          <w:szCs w:val="20"/>
        </w:rPr>
        <w:t xml:space="preserve"> (RV collapse)</w:t>
      </w:r>
    </w:p>
    <w:p w14:paraId="3D414FC7" w14:textId="201D9778"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-Unstable patients- may need </w:t>
      </w:r>
      <w:proofErr w:type="spellStart"/>
      <w:r>
        <w:rPr>
          <w:rFonts w:ascii="Times New Roman" w:hAnsi="Times New Roman" w:cs="Times New Roman"/>
          <w:sz w:val="20"/>
          <w:szCs w:val="20"/>
        </w:rPr>
        <w:t>pericardiocentesis</w:t>
      </w:r>
      <w:proofErr w:type="spellEnd"/>
      <w:r>
        <w:rPr>
          <w:rFonts w:ascii="Times New Roman" w:hAnsi="Times New Roman" w:cs="Times New Roman"/>
          <w:sz w:val="20"/>
          <w:szCs w:val="20"/>
        </w:rPr>
        <w:t xml:space="preserve"> in the ED as a life saving procedure</w:t>
      </w:r>
    </w:p>
    <w:p w14:paraId="0CF14CD7" w14:textId="2A489563" w:rsidR="00A64123" w:rsidRP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-Stable patients- effusion can be drained in the OR </w:t>
      </w:r>
      <w:proofErr w:type="spellStart"/>
      <w:r>
        <w:rPr>
          <w:rFonts w:ascii="Times New Roman" w:hAnsi="Times New Roman" w:cs="Times New Roman"/>
          <w:sz w:val="20"/>
          <w:szCs w:val="20"/>
        </w:rPr>
        <w:t>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cath</w:t>
      </w:r>
      <w:proofErr w:type="spellEnd"/>
      <w:r>
        <w:rPr>
          <w:rFonts w:ascii="Times New Roman" w:hAnsi="Times New Roman" w:cs="Times New Roman"/>
          <w:sz w:val="20"/>
          <w:szCs w:val="20"/>
        </w:rPr>
        <w:t xml:space="preserve"> lab</w:t>
      </w:r>
    </w:p>
    <w:p w14:paraId="07BFE182" w14:textId="77777777" w:rsidR="00637142" w:rsidRDefault="00637142" w:rsidP="0080344D">
      <w:pPr>
        <w:rPr>
          <w:b/>
          <w:sz w:val="16"/>
          <w:szCs w:val="16"/>
        </w:rPr>
      </w:pPr>
      <w:bookmarkStart w:id="0" w:name="_GoBack"/>
      <w:bookmarkEnd w:id="0"/>
    </w:p>
    <w:p w14:paraId="156090D9" w14:textId="561D6977" w:rsidR="00FB4BDF" w:rsidRPr="00FB4BDF" w:rsidRDefault="000125B7" w:rsidP="0080344D">
      <w:pPr>
        <w:rPr>
          <w:i/>
        </w:rPr>
      </w:pPr>
      <w:r w:rsidRPr="00265501">
        <w:rPr>
          <w:b/>
        </w:rPr>
        <w:t xml:space="preserve">Contact- </w:t>
      </w:r>
      <w:hyperlink r:id="rId6" w:history="1">
        <w:r w:rsidR="00E0233D" w:rsidRPr="00F770D2">
          <w:rPr>
            <w:rStyle w:val="Hyperlink"/>
            <w:b/>
          </w:rPr>
          <w:t>steve@embasic.org</w:t>
        </w:r>
      </w:hyperlink>
      <w:r w:rsidR="00FB4BDF">
        <w:rPr>
          <w:b/>
        </w:rPr>
        <w:t xml:space="preserve">; Twitter: </w:t>
      </w:r>
      <w:r w:rsidR="00181B47">
        <w:rPr>
          <w:b/>
        </w:rPr>
        <w:t>@</w:t>
      </w:r>
      <w:proofErr w:type="spellStart"/>
      <w:r w:rsidR="00181B47">
        <w:rPr>
          <w:b/>
        </w:rPr>
        <w:t>embasic</w:t>
      </w:r>
      <w:proofErr w:type="spellEnd"/>
    </w:p>
    <w:p w14:paraId="52E394CD" w14:textId="77777777" w:rsidR="005930E7" w:rsidRDefault="005930E7"/>
    <w:sectPr w:rsidR="005930E7"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0070F5"/>
    <w:rsid w:val="000125B7"/>
    <w:rsid w:val="0003087A"/>
    <w:rsid w:val="00074F09"/>
    <w:rsid w:val="00075770"/>
    <w:rsid w:val="00121F2B"/>
    <w:rsid w:val="001530FC"/>
    <w:rsid w:val="00181B47"/>
    <w:rsid w:val="00230429"/>
    <w:rsid w:val="00265501"/>
    <w:rsid w:val="00283B92"/>
    <w:rsid w:val="00286180"/>
    <w:rsid w:val="003066B2"/>
    <w:rsid w:val="00315F1B"/>
    <w:rsid w:val="00337EF7"/>
    <w:rsid w:val="003A1F30"/>
    <w:rsid w:val="003A5982"/>
    <w:rsid w:val="003A7C6E"/>
    <w:rsid w:val="003B599C"/>
    <w:rsid w:val="003C3EC8"/>
    <w:rsid w:val="003C63CB"/>
    <w:rsid w:val="00422573"/>
    <w:rsid w:val="00435093"/>
    <w:rsid w:val="004B2C4E"/>
    <w:rsid w:val="004B3E8C"/>
    <w:rsid w:val="005069CD"/>
    <w:rsid w:val="005370E0"/>
    <w:rsid w:val="00584744"/>
    <w:rsid w:val="005930E7"/>
    <w:rsid w:val="00637142"/>
    <w:rsid w:val="006C61F2"/>
    <w:rsid w:val="0070137F"/>
    <w:rsid w:val="007030CD"/>
    <w:rsid w:val="007033A1"/>
    <w:rsid w:val="007A72C7"/>
    <w:rsid w:val="0080344D"/>
    <w:rsid w:val="00833AFC"/>
    <w:rsid w:val="0089316C"/>
    <w:rsid w:val="008A5D16"/>
    <w:rsid w:val="008C1C29"/>
    <w:rsid w:val="009012F9"/>
    <w:rsid w:val="0090254A"/>
    <w:rsid w:val="0092755D"/>
    <w:rsid w:val="0093516D"/>
    <w:rsid w:val="009540AF"/>
    <w:rsid w:val="00956706"/>
    <w:rsid w:val="00967375"/>
    <w:rsid w:val="00967F65"/>
    <w:rsid w:val="00977FAD"/>
    <w:rsid w:val="00A33DB0"/>
    <w:rsid w:val="00A57AD9"/>
    <w:rsid w:val="00A64123"/>
    <w:rsid w:val="00A655A2"/>
    <w:rsid w:val="00AA1B2F"/>
    <w:rsid w:val="00B32741"/>
    <w:rsid w:val="00B90D5C"/>
    <w:rsid w:val="00BD60D8"/>
    <w:rsid w:val="00C40AC4"/>
    <w:rsid w:val="00C5060B"/>
    <w:rsid w:val="00C55EA1"/>
    <w:rsid w:val="00CC71C3"/>
    <w:rsid w:val="00CF3ADD"/>
    <w:rsid w:val="00D2008E"/>
    <w:rsid w:val="00D34F11"/>
    <w:rsid w:val="00DD73E3"/>
    <w:rsid w:val="00E0233D"/>
    <w:rsid w:val="00E2401F"/>
    <w:rsid w:val="00E948F1"/>
    <w:rsid w:val="00EA2C03"/>
    <w:rsid w:val="00EB585C"/>
    <w:rsid w:val="00EC1C6B"/>
    <w:rsid w:val="00F20682"/>
    <w:rsid w:val="00F26264"/>
    <w:rsid w:val="00F339DB"/>
    <w:rsid w:val="00F424A4"/>
    <w:rsid w:val="00F903EF"/>
    <w:rsid w:val="00FB251D"/>
    <w:rsid w:val="00FB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8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table" w:styleId="TableGrid">
    <w:name w:val="Table Grid"/>
    <w:basedOn w:val="TableNormal"/>
    <w:uiPriority w:val="59"/>
    <w:rsid w:val="005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51D"/>
    <w:rPr>
      <w:color w:val="800080" w:themeColor="followedHyperlink"/>
      <w:u w:val="single"/>
    </w:rPr>
  </w:style>
  <w:style w:type="paragraph" w:styleId="BalloonText">
    <w:name w:val="Balloon Text"/>
    <w:basedOn w:val="Normal"/>
    <w:link w:val="BalloonTextChar"/>
    <w:uiPriority w:val="99"/>
    <w:semiHidden/>
    <w:unhideWhenUsed/>
    <w:rsid w:val="00B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table" w:styleId="TableGrid">
    <w:name w:val="Table Grid"/>
    <w:basedOn w:val="TableNormal"/>
    <w:uiPriority w:val="59"/>
    <w:rsid w:val="005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51D"/>
    <w:rPr>
      <w:color w:val="800080" w:themeColor="followedHyperlink"/>
      <w:u w:val="single"/>
    </w:rPr>
  </w:style>
  <w:style w:type="paragraph" w:styleId="BalloonText">
    <w:name w:val="Balloon Text"/>
    <w:basedOn w:val="Normal"/>
    <w:link w:val="BalloonTextChar"/>
    <w:uiPriority w:val="99"/>
    <w:semiHidden/>
    <w:unhideWhenUsed/>
    <w:rsid w:val="00B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embasi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2425-AB39-844A-8E3E-5776D36A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1182</Words>
  <Characters>6743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7910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Carroll</dc:creator>
  <cp:keywords/>
  <dc:description/>
  <cp:lastModifiedBy>Steve Carroll</cp:lastModifiedBy>
  <cp:revision>3</cp:revision>
  <cp:lastPrinted>2015-07-19T22:20:00Z</cp:lastPrinted>
  <dcterms:created xsi:type="dcterms:W3CDTF">2015-10-03T21:32:00Z</dcterms:created>
  <dcterms:modified xsi:type="dcterms:W3CDTF">2015-10-03T22:20:00Z</dcterms:modified>
  <cp:category/>
</cp:coreProperties>
</file>