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5E67" w14:textId="77777777" w:rsidR="00876003" w:rsidRPr="00FC701F" w:rsidRDefault="00876003" w:rsidP="00876003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D85550">
        <w:rPr>
          <w:b/>
          <w:sz w:val="30"/>
          <w:szCs w:val="30"/>
        </w:rPr>
        <w:t>Airway Update Screencast</w:t>
      </w:r>
    </w:p>
    <w:p w14:paraId="46DA95B2" w14:textId="77777777" w:rsidR="00876003" w:rsidRDefault="00876003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>
        <w:rPr>
          <w:sz w:val="16"/>
          <w:szCs w:val="16"/>
        </w:rPr>
        <w:t>, the US Air Force, the NYIT College of Osteopathic Medicine,</w:t>
      </w:r>
      <w:r w:rsidRPr="00D06D4B">
        <w:rPr>
          <w:sz w:val="16"/>
          <w:szCs w:val="16"/>
        </w:rPr>
        <w:t xml:space="preserve"> or the</w:t>
      </w:r>
      <w:r>
        <w:rPr>
          <w:sz w:val="16"/>
          <w:szCs w:val="16"/>
        </w:rPr>
        <w:t xml:space="preserve"> Fort Hood Post Command</w:t>
      </w:r>
      <w:r>
        <w:rPr>
          <w:rFonts w:cstheme="minorHAnsi"/>
          <w:sz w:val="16"/>
          <w:szCs w:val="16"/>
        </w:rPr>
        <w:t>©</w:t>
      </w:r>
      <w:r>
        <w:rPr>
          <w:sz w:val="16"/>
          <w:szCs w:val="16"/>
        </w:rPr>
        <w:t>2014 EM Basic LLC, Andrea Sarchi</w:t>
      </w:r>
      <w:r w:rsidR="007C42C2">
        <w:rPr>
          <w:sz w:val="16"/>
          <w:szCs w:val="16"/>
        </w:rPr>
        <w:t xml:space="preserve"> DO</w:t>
      </w:r>
      <w:r>
        <w:rPr>
          <w:sz w:val="16"/>
          <w:szCs w:val="16"/>
        </w:rPr>
        <w:t>, Steve Carroll DO.  May freely distribute with proper attribution)</w:t>
      </w:r>
    </w:p>
    <w:p w14:paraId="4AADA64E" w14:textId="77777777" w:rsidR="00876003" w:rsidRDefault="00876003" w:rsidP="00286180">
      <w:pPr>
        <w:rPr>
          <w:sz w:val="16"/>
          <w:szCs w:val="16"/>
        </w:rPr>
      </w:pPr>
    </w:p>
    <w:p w14:paraId="02D1D39C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flow Oxygen</w:t>
      </w:r>
    </w:p>
    <w:p w14:paraId="46AFAFE9" w14:textId="77777777" w:rsidR="00D85550" w:rsidRDefault="00D85550" w:rsidP="00286180">
      <w:pPr>
        <w:rPr>
          <w:b/>
          <w:sz w:val="24"/>
          <w:szCs w:val="24"/>
        </w:rPr>
      </w:pPr>
    </w:p>
    <w:p w14:paraId="5CFC45E0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Guess what 15 LPM via non-rebreather mask doesn’t equal 100% FiO2</w:t>
      </w:r>
    </w:p>
    <w:p w14:paraId="5511971D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ab/>
        <w:t>-More like 60-70% FiO2</w:t>
      </w:r>
    </w:p>
    <w:p w14:paraId="1EDF0D3A" w14:textId="77777777" w:rsidR="00D85550" w:rsidRPr="00D85550" w:rsidRDefault="00D85550" w:rsidP="00286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Solution: </w:t>
      </w:r>
      <w:r>
        <w:rPr>
          <w:sz w:val="24"/>
          <w:szCs w:val="24"/>
        </w:rPr>
        <w:t>Crank up the regulator past 15 LPM (opened all the way) to 30-60 LPM = 90% FiO2</w:t>
      </w:r>
    </w:p>
    <w:p w14:paraId="6E0B2DCE" w14:textId="77777777" w:rsidR="00D85550" w:rsidRDefault="00D85550" w:rsidP="00286180">
      <w:pPr>
        <w:rPr>
          <w:b/>
          <w:sz w:val="24"/>
          <w:szCs w:val="24"/>
        </w:rPr>
      </w:pPr>
    </w:p>
    <w:p w14:paraId="3DE91978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Positioning</w:t>
      </w:r>
    </w:p>
    <w:p w14:paraId="3282DE25" w14:textId="77777777" w:rsidR="00D85550" w:rsidRDefault="00D85550" w:rsidP="00286180">
      <w:pPr>
        <w:rPr>
          <w:b/>
          <w:sz w:val="24"/>
          <w:szCs w:val="24"/>
        </w:rPr>
      </w:pPr>
    </w:p>
    <w:p w14:paraId="61910B34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Ramp up the patient- ear to sternal notch</w:t>
      </w:r>
    </w:p>
    <w:p w14:paraId="1467BAF6" w14:textId="77777777" w:rsidR="00D85550" w:rsidRP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Takes the weight off the patient’s chest and allows them to breathe easier- also gives better view during intubation</w:t>
      </w:r>
    </w:p>
    <w:p w14:paraId="6A7C2683" w14:textId="77777777" w:rsidR="00D85550" w:rsidRDefault="00D85550" w:rsidP="00286180">
      <w:pPr>
        <w:rPr>
          <w:b/>
          <w:sz w:val="24"/>
          <w:szCs w:val="24"/>
        </w:rPr>
      </w:pPr>
    </w:p>
    <w:p w14:paraId="37DE63CE" w14:textId="77777777" w:rsidR="00876003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Apenic Oxygenation</w:t>
      </w:r>
    </w:p>
    <w:p w14:paraId="69A7A51C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Nasal Oxygen During Efforts to Secure A Tube (NO-DESAT)</w:t>
      </w:r>
    </w:p>
    <w:p w14:paraId="5F7603C1" w14:textId="77777777" w:rsidR="00D85550" w:rsidRDefault="00D85550" w:rsidP="00286180">
      <w:pPr>
        <w:rPr>
          <w:b/>
          <w:sz w:val="24"/>
          <w:szCs w:val="24"/>
        </w:rPr>
      </w:pPr>
    </w:p>
    <w:p w14:paraId="4D7AE21F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Why do we take away oxygen from people we are intubating?</w:t>
      </w:r>
    </w:p>
    <w:p w14:paraId="7E41A563" w14:textId="77777777" w:rsidR="00D85550" w:rsidRDefault="00D85550" w:rsidP="00286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Solution: </w:t>
      </w:r>
      <w:r>
        <w:rPr>
          <w:sz w:val="24"/>
          <w:szCs w:val="24"/>
        </w:rPr>
        <w:t>Apply a nasal cannula at 15 LPM just before and during intubation- oxygen passively diffuses into bloodstream- only your sickest patients will desat (it’s like magic!)</w:t>
      </w:r>
    </w:p>
    <w:p w14:paraId="3772B6E9" w14:textId="77777777" w:rsidR="00D85550" w:rsidRDefault="00D85550" w:rsidP="00286180">
      <w:pPr>
        <w:rPr>
          <w:sz w:val="24"/>
          <w:szCs w:val="24"/>
        </w:rPr>
      </w:pPr>
    </w:p>
    <w:p w14:paraId="46DFCA82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Delayed Sequence Intubation (DSI)</w:t>
      </w:r>
    </w:p>
    <w:p w14:paraId="1268AA1B" w14:textId="77777777" w:rsidR="00D85550" w:rsidRDefault="00D85550" w:rsidP="00286180">
      <w:pPr>
        <w:rPr>
          <w:b/>
          <w:sz w:val="24"/>
          <w:szCs w:val="24"/>
        </w:rPr>
      </w:pPr>
    </w:p>
    <w:p w14:paraId="54528F38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Problem: Hypoxic patient who is combative or won’t tolerate oxygen mask or BiPAP- what to do?</w:t>
      </w:r>
    </w:p>
    <w:p w14:paraId="7E4D4722" w14:textId="77777777" w:rsidR="00D85550" w:rsidRDefault="00D85550" w:rsidP="00286180">
      <w:pPr>
        <w:rPr>
          <w:sz w:val="24"/>
          <w:szCs w:val="24"/>
        </w:rPr>
      </w:pPr>
    </w:p>
    <w:p w14:paraId="75AEE3DA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DSI = Procedural Sedation for pre-oxygenation</w:t>
      </w:r>
    </w:p>
    <w:p w14:paraId="51680FD1" w14:textId="77777777" w:rsidR="00D85550" w:rsidRDefault="00D85550" w:rsidP="00286180">
      <w:pPr>
        <w:rPr>
          <w:sz w:val="24"/>
          <w:szCs w:val="24"/>
        </w:rPr>
      </w:pPr>
    </w:p>
    <w:p w14:paraId="203394E0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Ketamine 1-2 mg/kg IV -&gt; Preoxygenate patients preferable w/ BiPAP -&gt;</w:t>
      </w:r>
    </w:p>
    <w:p w14:paraId="75E327F1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Push paralytics -&gt; Intubate the patient</w:t>
      </w:r>
    </w:p>
    <w:p w14:paraId="26804F33" w14:textId="77777777" w:rsidR="00D85550" w:rsidRDefault="00D85550" w:rsidP="00286180">
      <w:pPr>
        <w:rPr>
          <w:sz w:val="24"/>
          <w:szCs w:val="24"/>
        </w:rPr>
      </w:pPr>
    </w:p>
    <w:p w14:paraId="236B1ABD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If patient improves after ketamine and BiPAP, can consider holding off on intbation if patient is clinically improved</w:t>
      </w:r>
    </w:p>
    <w:p w14:paraId="5EED9BE0" w14:textId="77777777" w:rsidR="00D85550" w:rsidRDefault="00D85550" w:rsidP="00286180">
      <w:pPr>
        <w:rPr>
          <w:sz w:val="24"/>
          <w:szCs w:val="24"/>
        </w:rPr>
      </w:pPr>
    </w:p>
    <w:p w14:paraId="5C81CAB2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Bougie Aided Cricothyrotomy</w:t>
      </w:r>
    </w:p>
    <w:p w14:paraId="7A4A0533" w14:textId="77777777" w:rsidR="00D85550" w:rsidRDefault="00D85550" w:rsidP="00286180">
      <w:pPr>
        <w:rPr>
          <w:b/>
          <w:sz w:val="24"/>
          <w:szCs w:val="24"/>
        </w:rPr>
      </w:pPr>
    </w:p>
    <w:p w14:paraId="04B65D02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Problem: Bougies are usually a bloody mess- pretty much a blind procedure</w:t>
      </w:r>
    </w:p>
    <w:p w14:paraId="631AC35B" w14:textId="77777777" w:rsidR="00D85550" w:rsidRDefault="00D85550" w:rsidP="00286180">
      <w:pPr>
        <w:rPr>
          <w:sz w:val="24"/>
          <w:szCs w:val="24"/>
        </w:rPr>
      </w:pPr>
    </w:p>
    <w:p w14:paraId="14C56BA7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Youtube video by same name</w:t>
      </w:r>
    </w:p>
    <w:p w14:paraId="74BFA73A" w14:textId="77777777" w:rsidR="00D85550" w:rsidRDefault="00D85550" w:rsidP="00286180">
      <w:pPr>
        <w:rPr>
          <w:sz w:val="24"/>
          <w:szCs w:val="24"/>
        </w:rPr>
      </w:pPr>
    </w:p>
    <w:p w14:paraId="777F59CC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Make usual cric incision -&gt; use finger to dilate hole -&gt; insert bougie into trachea -&gt; confirm tracheal clicks and hold-up -&gt; use this to pass bougie until balloon on the endotracheal tube is just under the skin</w:t>
      </w:r>
    </w:p>
    <w:p w14:paraId="6BA4DF84" w14:textId="77777777" w:rsidR="00D85550" w:rsidRDefault="00D85550" w:rsidP="00286180">
      <w:pPr>
        <w:rPr>
          <w:sz w:val="24"/>
          <w:szCs w:val="24"/>
        </w:rPr>
      </w:pPr>
    </w:p>
    <w:p w14:paraId="2F1FC743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RSI always the best option?  What about upper airway obstruction?</w:t>
      </w:r>
    </w:p>
    <w:p w14:paraId="712C1600" w14:textId="77777777" w:rsidR="00D85550" w:rsidRDefault="00D85550" w:rsidP="00286180">
      <w:pPr>
        <w:rPr>
          <w:b/>
          <w:sz w:val="24"/>
          <w:szCs w:val="24"/>
        </w:rPr>
      </w:pPr>
    </w:p>
    <w:p w14:paraId="4354F4D6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If you paralyze the patient with an upper airway obstruction you risk losing their airway</w:t>
      </w:r>
    </w:p>
    <w:p w14:paraId="2D4192E1" w14:textId="77777777" w:rsidR="00D85550" w:rsidRDefault="00D85550" w:rsidP="00286180">
      <w:pPr>
        <w:rPr>
          <w:sz w:val="24"/>
          <w:szCs w:val="24"/>
        </w:rPr>
      </w:pPr>
    </w:p>
    <w:p w14:paraId="47AC931C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One option- awake cric- give ketamine -&gt; local anesthesia (lido with epi to decrease bleeding) -&gt; proceed with cric</w:t>
      </w:r>
    </w:p>
    <w:p w14:paraId="42947D0D" w14:textId="77777777" w:rsidR="00D85550" w:rsidRDefault="00D85550" w:rsidP="00286180">
      <w:pPr>
        <w:rPr>
          <w:sz w:val="24"/>
          <w:szCs w:val="24"/>
        </w:rPr>
      </w:pPr>
    </w:p>
    <w:p w14:paraId="558E3A6E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Another option- the doube set-up for anticipated difficult airway</w:t>
      </w:r>
    </w:p>
    <w:p w14:paraId="4C647E94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>Try an attempt from above but with another provider at the patient’s neck with the cricothyroid membrane palpated and prepped to go for a cric at a moment’s notice if the airway can’t be secured from above</w:t>
      </w:r>
    </w:p>
    <w:p w14:paraId="4658CDD4" w14:textId="77777777" w:rsidR="00D85550" w:rsidRDefault="00D85550" w:rsidP="00286180">
      <w:pPr>
        <w:rPr>
          <w:sz w:val="24"/>
          <w:szCs w:val="24"/>
        </w:rPr>
      </w:pPr>
    </w:p>
    <w:p w14:paraId="57DD2497" w14:textId="77777777" w:rsidR="00D85550" w:rsidRDefault="00D85550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Being prepared</w:t>
      </w:r>
    </w:p>
    <w:p w14:paraId="59D1A83E" w14:textId="77777777" w:rsidR="00D85550" w:rsidRDefault="00D85550" w:rsidP="00286180">
      <w:pPr>
        <w:rPr>
          <w:b/>
          <w:sz w:val="24"/>
          <w:szCs w:val="24"/>
        </w:rPr>
      </w:pPr>
    </w:p>
    <w:p w14:paraId="5B30483C" w14:textId="77777777" w:rsidR="0035786F" w:rsidRDefault="0035786F" w:rsidP="0028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critical equipment and medications before you need them</w:t>
      </w:r>
    </w:p>
    <w:p w14:paraId="66500D59" w14:textId="77777777" w:rsidR="00D85550" w:rsidRDefault="00D85550" w:rsidP="00286180">
      <w:pPr>
        <w:rPr>
          <w:sz w:val="24"/>
          <w:szCs w:val="24"/>
        </w:rPr>
      </w:pPr>
      <w:r>
        <w:rPr>
          <w:sz w:val="24"/>
          <w:szCs w:val="24"/>
        </w:rPr>
        <w:t xml:space="preserve">Do you always have </w:t>
      </w:r>
      <w:r w:rsidR="0035786F">
        <w:rPr>
          <w:sz w:val="24"/>
          <w:szCs w:val="24"/>
        </w:rPr>
        <w:t>a scalpel in your pocket in case you need to do a surgical airway?</w:t>
      </w:r>
    </w:p>
    <w:p w14:paraId="281CEA39" w14:textId="77777777" w:rsidR="0035786F" w:rsidRDefault="0035786F" w:rsidP="00286180">
      <w:pPr>
        <w:rPr>
          <w:sz w:val="24"/>
          <w:szCs w:val="24"/>
        </w:rPr>
      </w:pPr>
      <w:r>
        <w:rPr>
          <w:sz w:val="24"/>
          <w:szCs w:val="24"/>
        </w:rPr>
        <w:t>Where’s your BiPAP  Where’s your IO device?</w:t>
      </w:r>
    </w:p>
    <w:p w14:paraId="78524CD8" w14:textId="77777777" w:rsidR="0035786F" w:rsidRPr="00D85550" w:rsidRDefault="0035786F" w:rsidP="00286180">
      <w:pPr>
        <w:rPr>
          <w:sz w:val="24"/>
          <w:szCs w:val="24"/>
        </w:rPr>
      </w:pPr>
      <w:r>
        <w:rPr>
          <w:sz w:val="24"/>
          <w:szCs w:val="24"/>
        </w:rPr>
        <w:t>Where is your TPA?  Where is your Digibind</w:t>
      </w:r>
    </w:p>
    <w:p w14:paraId="085AE6E5" w14:textId="77777777" w:rsidR="007A72C7" w:rsidRDefault="007A72C7" w:rsidP="00283B92">
      <w:pPr>
        <w:rPr>
          <w:sz w:val="24"/>
          <w:szCs w:val="24"/>
        </w:rPr>
      </w:pPr>
    </w:p>
    <w:p w14:paraId="22588C60" w14:textId="77777777" w:rsidR="0035786F" w:rsidRDefault="0035786F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VL vs. DL</w:t>
      </w:r>
    </w:p>
    <w:p w14:paraId="3A0E06A8" w14:textId="77777777" w:rsidR="0035786F" w:rsidRDefault="0035786F" w:rsidP="00283B9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DL is probably better for foreign body removal</w:t>
      </w:r>
    </w:p>
    <w:p w14:paraId="47223552" w14:textId="77777777" w:rsidR="0035786F" w:rsidRPr="0035786F" w:rsidRDefault="0035786F" w:rsidP="00283B92">
      <w:pPr>
        <w:rPr>
          <w:sz w:val="24"/>
          <w:szCs w:val="24"/>
        </w:rPr>
      </w:pPr>
      <w:r>
        <w:rPr>
          <w:sz w:val="24"/>
          <w:szCs w:val="24"/>
        </w:rPr>
        <w:t>VL gives great views but hyperangulated blades (like on the glidescope) can mean it takes longer to physically pass the tube</w:t>
      </w:r>
    </w:p>
    <w:p w14:paraId="06645FE9" w14:textId="77777777" w:rsidR="0035786F" w:rsidRDefault="0035786F" w:rsidP="00283B92">
      <w:pPr>
        <w:rPr>
          <w:sz w:val="24"/>
          <w:szCs w:val="24"/>
        </w:rPr>
      </w:pPr>
    </w:p>
    <w:p w14:paraId="53C02E4F" w14:textId="77777777" w:rsidR="007A72C7" w:rsidRPr="00337EF7" w:rsidRDefault="00F903EF" w:rsidP="00283B92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5" w:history="1">
        <w:r w:rsidR="007A72C7"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sectPr w:rsidR="007A72C7" w:rsidRPr="00337EF7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823BB"/>
    <w:rsid w:val="00093A15"/>
    <w:rsid w:val="000D095A"/>
    <w:rsid w:val="0010232E"/>
    <w:rsid w:val="00147AFA"/>
    <w:rsid w:val="001530FC"/>
    <w:rsid w:val="00180497"/>
    <w:rsid w:val="001A24BE"/>
    <w:rsid w:val="001A2C02"/>
    <w:rsid w:val="001C208F"/>
    <w:rsid w:val="00283B92"/>
    <w:rsid w:val="00285436"/>
    <w:rsid w:val="00286180"/>
    <w:rsid w:val="002B303E"/>
    <w:rsid w:val="00337EF7"/>
    <w:rsid w:val="003419FB"/>
    <w:rsid w:val="0035786F"/>
    <w:rsid w:val="00390B30"/>
    <w:rsid w:val="00390E77"/>
    <w:rsid w:val="00396D0C"/>
    <w:rsid w:val="003A7B0B"/>
    <w:rsid w:val="003A7C6E"/>
    <w:rsid w:val="003B599C"/>
    <w:rsid w:val="003C7EAD"/>
    <w:rsid w:val="004164A6"/>
    <w:rsid w:val="00434C57"/>
    <w:rsid w:val="00435093"/>
    <w:rsid w:val="004353A0"/>
    <w:rsid w:val="00441466"/>
    <w:rsid w:val="0044392E"/>
    <w:rsid w:val="00483845"/>
    <w:rsid w:val="004A4D32"/>
    <w:rsid w:val="004B2C4E"/>
    <w:rsid w:val="004D7D87"/>
    <w:rsid w:val="004E286F"/>
    <w:rsid w:val="004F219B"/>
    <w:rsid w:val="00564A00"/>
    <w:rsid w:val="00587691"/>
    <w:rsid w:val="005E07DF"/>
    <w:rsid w:val="00621C4D"/>
    <w:rsid w:val="0067690D"/>
    <w:rsid w:val="007030CD"/>
    <w:rsid w:val="00712327"/>
    <w:rsid w:val="00753975"/>
    <w:rsid w:val="00771244"/>
    <w:rsid w:val="00780852"/>
    <w:rsid w:val="00793BEC"/>
    <w:rsid w:val="007A3368"/>
    <w:rsid w:val="007A72C7"/>
    <w:rsid w:val="007C42C2"/>
    <w:rsid w:val="00804B90"/>
    <w:rsid w:val="0082197D"/>
    <w:rsid w:val="00833AFC"/>
    <w:rsid w:val="00876003"/>
    <w:rsid w:val="0089316C"/>
    <w:rsid w:val="0090254A"/>
    <w:rsid w:val="00916B1F"/>
    <w:rsid w:val="00922EED"/>
    <w:rsid w:val="0092755D"/>
    <w:rsid w:val="00970EF2"/>
    <w:rsid w:val="00971B73"/>
    <w:rsid w:val="00976765"/>
    <w:rsid w:val="009E1212"/>
    <w:rsid w:val="009E46F8"/>
    <w:rsid w:val="00A27063"/>
    <w:rsid w:val="00A738BC"/>
    <w:rsid w:val="00A8431A"/>
    <w:rsid w:val="00B057A9"/>
    <w:rsid w:val="00B375E5"/>
    <w:rsid w:val="00B90D5C"/>
    <w:rsid w:val="00B9725A"/>
    <w:rsid w:val="00C409F4"/>
    <w:rsid w:val="00CB2D6B"/>
    <w:rsid w:val="00CC71C3"/>
    <w:rsid w:val="00D2174E"/>
    <w:rsid w:val="00D50A6A"/>
    <w:rsid w:val="00D6797A"/>
    <w:rsid w:val="00D85550"/>
    <w:rsid w:val="00E948F1"/>
    <w:rsid w:val="00EA11EB"/>
    <w:rsid w:val="00EC6DA1"/>
    <w:rsid w:val="00F34DC9"/>
    <w:rsid w:val="00F66244"/>
    <w:rsid w:val="00F8570B"/>
    <w:rsid w:val="00F903E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C3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ve@embas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3</cp:revision>
  <dcterms:created xsi:type="dcterms:W3CDTF">2014-07-27T01:49:00Z</dcterms:created>
  <dcterms:modified xsi:type="dcterms:W3CDTF">2014-07-27T02:10:00Z</dcterms:modified>
</cp:coreProperties>
</file>