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3A6C74">
        <w:rPr>
          <w:b/>
          <w:sz w:val="30"/>
          <w:szCs w:val="30"/>
        </w:rPr>
        <w:t>Trauma Resuscitation Part 1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B8682B" w:rsidRDefault="00B8682B" w:rsidP="00286180">
      <w:pPr>
        <w:rPr>
          <w:sz w:val="16"/>
          <w:szCs w:val="16"/>
        </w:rPr>
      </w:pPr>
    </w:p>
    <w:p w:rsidR="002B2663" w:rsidRDefault="003A6C74" w:rsidP="002A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Pre-arrival- starts with notification of an incoming patient</w:t>
      </w:r>
    </w:p>
    <w:p w:rsidR="003A6C74" w:rsidRDefault="003A6C74" w:rsidP="002A22E5">
      <w:pPr>
        <w:rPr>
          <w:rFonts w:ascii="Times New Roman" w:hAnsi="Times New Roman" w:cs="Times New Roman"/>
          <w:sz w:val="24"/>
          <w:szCs w:val="24"/>
        </w:rPr>
      </w:pPr>
    </w:p>
    <w:p w:rsidR="003A6C74" w:rsidRDefault="003A6C74" w:rsidP="002A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Triage-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system to determine which patients require a greater response from the trauma team (for example- hypotension, altered mental status, unprotected airway)</w:t>
      </w:r>
    </w:p>
    <w:p w:rsidR="003A6C74" w:rsidRDefault="003A6C74" w:rsidP="002A22E5">
      <w:pPr>
        <w:rPr>
          <w:rFonts w:ascii="Times New Roman" w:hAnsi="Times New Roman" w:cs="Times New Roman"/>
          <w:sz w:val="24"/>
          <w:szCs w:val="24"/>
        </w:rPr>
      </w:pPr>
    </w:p>
    <w:p w:rsidR="003A6C74" w:rsidRDefault="003A6C74" w:rsidP="002A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blood products?</w:t>
      </w:r>
    </w:p>
    <w:p w:rsidR="003A6C74" w:rsidRDefault="003A6C74" w:rsidP="002A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anticipate the need for an airway?</w:t>
      </w:r>
    </w:p>
    <w:p w:rsidR="003A6C74" w:rsidRDefault="003A6C74" w:rsidP="002A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-If so, draw up medications ahead of time</w:t>
      </w:r>
    </w:p>
    <w:p w:rsidR="003A6C74" w:rsidRDefault="003A6C74" w:rsidP="003A6C7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etomidate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200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succhinylcholine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good start</w:t>
      </w:r>
    </w:p>
    <w:p w:rsidR="003A6C74" w:rsidRDefault="003A6C74" w:rsidP="003A6C74">
      <w:pPr>
        <w:rPr>
          <w:rFonts w:ascii="Times New Roman" w:hAnsi="Times New Roman" w:cs="Times New Roman"/>
          <w:sz w:val="24"/>
          <w:szCs w:val="24"/>
        </w:rPr>
      </w:pPr>
    </w:p>
    <w:p w:rsidR="003A6C74" w:rsidRDefault="003A6C74" w:rsidP="003A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define roles in the trauma bay</w:t>
      </w:r>
      <w:r w:rsidR="00A40046">
        <w:rPr>
          <w:rFonts w:ascii="Times New Roman" w:hAnsi="Times New Roman" w:cs="Times New Roman"/>
          <w:sz w:val="24"/>
          <w:szCs w:val="24"/>
        </w:rPr>
        <w:t xml:space="preserve">.  Who is the team leader?  </w:t>
      </w:r>
      <w:r w:rsidR="00D73132">
        <w:rPr>
          <w:rFonts w:ascii="Times New Roman" w:hAnsi="Times New Roman" w:cs="Times New Roman"/>
          <w:sz w:val="24"/>
          <w:szCs w:val="24"/>
        </w:rPr>
        <w:t>What is each person going to do?</w:t>
      </w:r>
      <w:r w:rsidR="00A40046">
        <w:rPr>
          <w:rFonts w:ascii="Times New Roman" w:hAnsi="Times New Roman" w:cs="Times New Roman"/>
          <w:sz w:val="24"/>
          <w:szCs w:val="24"/>
        </w:rPr>
        <w:t xml:space="preserve">  Team leader takes charge and should be the only voice in the room directing the resuscitation</w:t>
      </w:r>
      <w:r w:rsidR="0044234A">
        <w:rPr>
          <w:rFonts w:ascii="Times New Roman" w:hAnsi="Times New Roman" w:cs="Times New Roman"/>
          <w:sz w:val="24"/>
          <w:szCs w:val="24"/>
        </w:rPr>
        <w:t>.  PPE on every person</w:t>
      </w:r>
    </w:p>
    <w:p w:rsidR="003A6C74" w:rsidRDefault="003A6C74" w:rsidP="003A6C74">
      <w:pPr>
        <w:rPr>
          <w:rFonts w:ascii="Times New Roman" w:hAnsi="Times New Roman" w:cs="Times New Roman"/>
          <w:sz w:val="24"/>
          <w:szCs w:val="24"/>
        </w:rPr>
      </w:pPr>
    </w:p>
    <w:p w:rsidR="003A6C74" w:rsidRDefault="003A6C74" w:rsidP="003A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minimum:</w:t>
      </w:r>
    </w:p>
    <w:p w:rsidR="003A6C74" w:rsidRDefault="003A6C74" w:rsidP="003A6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leader- runs resuscitation and does primary/secondary survey, procedures</w:t>
      </w:r>
    </w:p>
    <w:p w:rsidR="003A6C74" w:rsidRDefault="003A6C74" w:rsidP="003A6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 on one side of the patient- IVs, meds, exposure, etc</w:t>
      </w:r>
    </w:p>
    <w:p w:rsidR="003A6C74" w:rsidRDefault="003A6C74" w:rsidP="003A6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or medic on other side- IVs, exposure, etc.</w:t>
      </w:r>
    </w:p>
    <w:p w:rsidR="003A6C74" w:rsidRPr="00D73132" w:rsidRDefault="003A6C74" w:rsidP="003A6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 (usually a nurse)</w:t>
      </w:r>
    </w:p>
    <w:p w:rsidR="003A6C74" w:rsidRDefault="003A6C74" w:rsidP="003A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 trauma center staffing- adds the following</w:t>
      </w:r>
    </w:p>
    <w:p w:rsidR="003A6C74" w:rsidRDefault="003A6C74" w:rsidP="003A6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team leader- ONLY runs resuscitation, stays at foot of the bed</w:t>
      </w:r>
      <w:r w:rsidR="00A40046">
        <w:rPr>
          <w:rFonts w:ascii="Times New Roman" w:hAnsi="Times New Roman" w:cs="Times New Roman"/>
          <w:sz w:val="24"/>
          <w:szCs w:val="24"/>
        </w:rPr>
        <w:t>, doesn’t get involved in patient care</w:t>
      </w:r>
    </w:p>
    <w:p w:rsidR="003A6C74" w:rsidRDefault="003A6C74" w:rsidP="003A6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Provider </w:t>
      </w:r>
      <w:r w:rsidR="00A40046">
        <w:rPr>
          <w:rFonts w:ascii="Times New Roman" w:hAnsi="Times New Roman" w:cs="Times New Roman"/>
          <w:sz w:val="24"/>
          <w:szCs w:val="24"/>
        </w:rPr>
        <w:t>at the head of the bed- airway, HEENT exam</w:t>
      </w:r>
    </w:p>
    <w:p w:rsidR="00A40046" w:rsidRPr="004528D2" w:rsidRDefault="00A40046" w:rsidP="004528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on either side of the patient- procedures and surveys</w:t>
      </w:r>
    </w:p>
    <w:p w:rsidR="00A40046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69.65pt;height:88.5pt;z-index:251660288;mso-height-percent:200;mso-position-horizontal:center;mso-height-percent:200;mso-width-relative:margin;mso-height-relative:margin">
            <v:textbox style="mso-fit-shape-to-text:t">
              <w:txbxContent>
                <w:p w:rsidR="004528D2" w:rsidRPr="004528D2" w:rsidRDefault="004528D2">
                  <w:pPr>
                    <w:rPr>
                      <w:b/>
                    </w:rPr>
                  </w:pPr>
                  <w:r w:rsidRPr="004528D2">
                    <w:rPr>
                      <w:b/>
                    </w:rPr>
                    <w:t>Ho</w:t>
                  </w:r>
                  <w:r>
                    <w:rPr>
                      <w:b/>
                    </w:rPr>
                    <w:t>w to do a GCS in the trauma Bay</w:t>
                  </w:r>
                </w:p>
                <w:p w:rsidR="004528D2" w:rsidRDefault="004528D2">
                  <w:r>
                    <w:t>Awake, talking, and not confused = 15</w:t>
                  </w:r>
                </w:p>
                <w:p w:rsidR="004528D2" w:rsidRDefault="004528D2">
                  <w:r>
                    <w:t>Awake, talking but confused/repeating questions= 14</w:t>
                  </w:r>
                </w:p>
                <w:p w:rsidR="004528D2" w:rsidRDefault="004528D2">
                  <w:r>
                    <w:t xml:space="preserve">Comatose, no response= 3 (3T if </w:t>
                  </w:r>
                  <w:proofErr w:type="spellStart"/>
                  <w:r>
                    <w:t>intubated</w:t>
                  </w:r>
                  <w:proofErr w:type="spellEnd"/>
                  <w:r>
                    <w:t>)</w:t>
                  </w:r>
                </w:p>
                <w:p w:rsidR="004528D2" w:rsidRDefault="004528D2">
                  <w:r>
                    <w:t>Conscious but not following commands = 8 (consider intubation to protect airway)</w:t>
                  </w:r>
                </w:p>
              </w:txbxContent>
            </v:textbox>
          </v:shape>
        </w:pic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046" w:rsidRDefault="00A40046" w:rsidP="0045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of the resuscitation (with approximate times)</w:t>
      </w:r>
    </w:p>
    <w:p w:rsidR="00A40046" w:rsidRDefault="00A40046" w:rsidP="004528D2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Patient arrival and transfer to ED stretcher</w:t>
      </w:r>
      <w:r>
        <w:rPr>
          <w:rFonts w:ascii="Times New Roman" w:hAnsi="Times New Roman" w:cs="Times New Roman"/>
          <w:sz w:val="24"/>
          <w:szCs w:val="24"/>
        </w:rPr>
        <w:t xml:space="preserve"> (15-20 seconds)</w:t>
      </w:r>
    </w:p>
    <w:p w:rsidR="004528D2" w:rsidRDefault="004528D2" w:rsidP="00A4004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3132" w:rsidRDefault="00D73132" w:rsidP="00A40046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5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 w:rsidRPr="00D73132">
        <w:rPr>
          <w:rFonts w:ascii="Times New Roman" w:hAnsi="Times New Roman" w:cs="Times New Roman"/>
          <w:b/>
          <w:sz w:val="18"/>
          <w:szCs w:val="18"/>
        </w:rPr>
        <w:tab/>
      </w:r>
      <w:r w:rsidRPr="00D73132">
        <w:rPr>
          <w:rFonts w:ascii="Times New Roman" w:hAnsi="Times New Roman" w:cs="Times New Roman"/>
          <w:b/>
          <w:sz w:val="18"/>
          <w:szCs w:val="18"/>
        </w:rPr>
        <w:tab/>
        <w:t>Twitter- #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</w:p>
    <w:p w:rsidR="00D73132" w:rsidRPr="00D73132" w:rsidRDefault="00D73132" w:rsidP="00A40046">
      <w:pPr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lastRenderedPageBreak/>
        <w:t>Primary survey- ABCDEs</w:t>
      </w:r>
      <w:r w:rsidR="004528D2">
        <w:rPr>
          <w:rFonts w:ascii="Times New Roman" w:hAnsi="Times New Roman" w:cs="Times New Roman"/>
          <w:b/>
          <w:sz w:val="24"/>
          <w:szCs w:val="24"/>
        </w:rPr>
        <w:t>/M</w:t>
      </w:r>
      <w:r w:rsidRPr="004528D2">
        <w:rPr>
          <w:rFonts w:ascii="Times New Roman" w:hAnsi="Times New Roman" w:cs="Times New Roman"/>
          <w:b/>
          <w:sz w:val="24"/>
          <w:szCs w:val="24"/>
        </w:rPr>
        <w:t>assive hemorrhage</w:t>
      </w:r>
      <w:r>
        <w:rPr>
          <w:rFonts w:ascii="Times New Roman" w:hAnsi="Times New Roman" w:cs="Times New Roman"/>
          <w:sz w:val="24"/>
          <w:szCs w:val="24"/>
        </w:rPr>
        <w:t xml:space="preserve"> - (15-30 seconds)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Airway- is it patent?  </w:t>
      </w:r>
      <w:proofErr w:type="gramStart"/>
      <w:r>
        <w:rPr>
          <w:rFonts w:ascii="Times New Roman" w:hAnsi="Times New Roman" w:cs="Times New Roman"/>
          <w:sz w:val="24"/>
          <w:szCs w:val="24"/>
        </w:rPr>
        <w:t>Any obstruction?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Ask the patient their name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Breathing- bilateral equal breath sounds (anterior chest)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Circulation- distal pulses (radial, femoral, DPs)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Disability- moves </w:t>
      </w:r>
      <w:r w:rsidR="004528D2">
        <w:rPr>
          <w:rFonts w:ascii="Times New Roman" w:hAnsi="Times New Roman" w:cs="Times New Roman"/>
          <w:sz w:val="24"/>
          <w:szCs w:val="24"/>
        </w:rPr>
        <w:t xml:space="preserve">all extremities?  GCS (see other </w:t>
      </w:r>
      <w:r w:rsidR="00D73132">
        <w:rPr>
          <w:rFonts w:ascii="Times New Roman" w:hAnsi="Times New Roman" w:cs="Times New Roman"/>
          <w:sz w:val="24"/>
          <w:szCs w:val="24"/>
        </w:rPr>
        <w:t>column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Exposure- start removing all patient’s clothing, expose injuries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Massive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hemorraghe</w:t>
      </w:r>
      <w:proofErr w:type="spellEnd"/>
      <w:r>
        <w:rPr>
          <w:rFonts w:ascii="Times New Roman" w:hAnsi="Times New Roman" w:cs="Times New Roman"/>
          <w:sz w:val="24"/>
          <w:szCs w:val="24"/>
        </w:rPr>
        <w:t>- apply tourniquets ASAP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EMS report and secondary survey</w:t>
      </w:r>
      <w:r>
        <w:rPr>
          <w:rFonts w:ascii="Times New Roman" w:hAnsi="Times New Roman" w:cs="Times New Roman"/>
          <w:sz w:val="24"/>
          <w:szCs w:val="24"/>
        </w:rPr>
        <w:t xml:space="preserve"> (3-5 minutes)</w:t>
      </w:r>
    </w:p>
    <w:p w:rsidR="00A40046" w:rsidRDefault="00A40046" w:rsidP="00A40046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quiet for EMS report</w:t>
      </w:r>
    </w:p>
    <w:p w:rsidR="00A40046" w:rsidRDefault="00A40046" w:rsidP="004528D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4528D2">
        <w:rPr>
          <w:rFonts w:ascii="Times New Roman" w:hAnsi="Times New Roman" w:cs="Times New Roman"/>
          <w:sz w:val="24"/>
          <w:szCs w:val="24"/>
        </w:rPr>
        <w:t>survey starts during EMS report (don’t report findings until EMS report over)</w:t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046" w:rsidRDefault="00A40046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HEENT</w:t>
      </w:r>
      <w:r>
        <w:rPr>
          <w:rFonts w:ascii="Times New Roman" w:hAnsi="Times New Roman" w:cs="Times New Roman"/>
          <w:sz w:val="24"/>
          <w:szCs w:val="24"/>
        </w:rPr>
        <w:t xml:space="preserve">- Examine scalp for bleeding (if clotted, keep bandages on), </w:t>
      </w:r>
      <w:r w:rsidR="0044234A">
        <w:rPr>
          <w:rFonts w:ascii="Times New Roman" w:hAnsi="Times New Roman" w:cs="Times New Roman"/>
          <w:sz w:val="24"/>
          <w:szCs w:val="24"/>
        </w:rPr>
        <w:t xml:space="preserve">check forehead, </w:t>
      </w:r>
      <w:proofErr w:type="spellStart"/>
      <w:r w:rsidR="0044234A">
        <w:rPr>
          <w:rFonts w:ascii="Times New Roman" w:hAnsi="Times New Roman" w:cs="Times New Roman"/>
          <w:sz w:val="24"/>
          <w:szCs w:val="24"/>
        </w:rPr>
        <w:t>midface</w:t>
      </w:r>
      <w:proofErr w:type="spellEnd"/>
      <w:r w:rsidR="0044234A">
        <w:rPr>
          <w:rFonts w:ascii="Times New Roman" w:hAnsi="Times New Roman" w:cs="Times New Roman"/>
          <w:sz w:val="24"/>
          <w:szCs w:val="24"/>
        </w:rPr>
        <w:t xml:space="preserve">, and jaw for tenderness/injuries, pupil size and reactivity, </w:t>
      </w:r>
      <w:r w:rsidR="004528D2">
        <w:rPr>
          <w:rFonts w:ascii="Times New Roman" w:hAnsi="Times New Roman" w:cs="Times New Roman"/>
          <w:sz w:val="24"/>
          <w:szCs w:val="24"/>
        </w:rPr>
        <w:t xml:space="preserve">ears for </w:t>
      </w:r>
      <w:proofErr w:type="spellStart"/>
      <w:r w:rsidR="004528D2">
        <w:rPr>
          <w:rFonts w:ascii="Times New Roman" w:hAnsi="Times New Roman" w:cs="Times New Roman"/>
          <w:sz w:val="24"/>
          <w:szCs w:val="24"/>
        </w:rPr>
        <w:t>hemotypmanum</w:t>
      </w:r>
      <w:proofErr w:type="spellEnd"/>
      <w:r w:rsidR="004528D2">
        <w:rPr>
          <w:rFonts w:ascii="Times New Roman" w:hAnsi="Times New Roman" w:cs="Times New Roman"/>
          <w:sz w:val="24"/>
          <w:szCs w:val="24"/>
        </w:rPr>
        <w:t xml:space="preserve">, </w:t>
      </w:r>
      <w:r w:rsidR="0044234A">
        <w:rPr>
          <w:rFonts w:ascii="Times New Roman" w:hAnsi="Times New Roman" w:cs="Times New Roman"/>
          <w:sz w:val="24"/>
          <w:szCs w:val="24"/>
        </w:rPr>
        <w:t xml:space="preserve">nasal septum for hematoma, oral cavity for </w:t>
      </w:r>
      <w:proofErr w:type="spellStart"/>
      <w:r w:rsidR="0044234A">
        <w:rPr>
          <w:rFonts w:ascii="Times New Roman" w:hAnsi="Times New Roman" w:cs="Times New Roman"/>
          <w:sz w:val="24"/>
          <w:szCs w:val="24"/>
        </w:rPr>
        <w:t>lacs</w:t>
      </w:r>
      <w:proofErr w:type="spellEnd"/>
      <w:r w:rsidR="0044234A">
        <w:rPr>
          <w:rFonts w:ascii="Times New Roman" w:hAnsi="Times New Roman" w:cs="Times New Roman"/>
          <w:sz w:val="24"/>
          <w:szCs w:val="24"/>
        </w:rPr>
        <w:t>/broken teeth and mouth opening, obtain AMPLE history</w:t>
      </w:r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ED62CB">
        <w:rPr>
          <w:rFonts w:ascii="Times New Roman" w:hAnsi="Times New Roman" w:cs="Times New Roman"/>
          <w:b/>
          <w:sz w:val="24"/>
          <w:szCs w:val="24"/>
        </w:rPr>
        <w:t>C-spine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someone else keep c-spine control, remove collar, palpate c-spine and look for injuries </w:t>
      </w: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Chest</w:t>
      </w:r>
      <w:r>
        <w:rPr>
          <w:rFonts w:ascii="Times New Roman" w:hAnsi="Times New Roman" w:cs="Times New Roman"/>
          <w:sz w:val="24"/>
          <w:szCs w:val="24"/>
        </w:rPr>
        <w:t xml:space="preserve">- recheck lung sounds, assess for tenderness, injuries,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crepitance</w:t>
      </w:r>
      <w:proofErr w:type="spellEnd"/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Abdomen</w:t>
      </w:r>
      <w:r>
        <w:rPr>
          <w:rFonts w:ascii="Times New Roman" w:hAnsi="Times New Roman" w:cs="Times New Roman"/>
          <w:sz w:val="24"/>
          <w:szCs w:val="24"/>
        </w:rPr>
        <w:t>- check for tenderness, rigidity, rebound/guarding, bruising</w:t>
      </w:r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Pelvis</w:t>
      </w:r>
      <w:r>
        <w:rPr>
          <w:rFonts w:ascii="Times New Roman" w:hAnsi="Times New Roman" w:cs="Times New Roman"/>
          <w:sz w:val="24"/>
          <w:szCs w:val="24"/>
        </w:rPr>
        <w:t>- check for stability- DON’T ROCK</w:t>
      </w:r>
      <w:proofErr w:type="gramStart"/>
      <w:r>
        <w:rPr>
          <w:rFonts w:ascii="Times New Roman" w:hAnsi="Times New Roman" w:cs="Times New Roman"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squeeze laterally from the iliac crests inwards and then push down anterior/posterior</w:t>
      </w:r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234A" w:rsidRDefault="0044234A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Lower and upper extremities</w:t>
      </w:r>
      <w:r>
        <w:rPr>
          <w:rFonts w:ascii="Times New Roman" w:hAnsi="Times New Roman" w:cs="Times New Roman"/>
          <w:sz w:val="24"/>
          <w:szCs w:val="24"/>
        </w:rPr>
        <w:t>- tenderness, deformities,</w:t>
      </w:r>
      <w:r w:rsidR="004528D2">
        <w:rPr>
          <w:rFonts w:ascii="Times New Roman" w:hAnsi="Times New Roman" w:cs="Times New Roman"/>
          <w:sz w:val="24"/>
          <w:szCs w:val="24"/>
        </w:rPr>
        <w:t xml:space="preserve"> pulses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ROLL THE PATIENT</w:t>
      </w:r>
      <w:r>
        <w:rPr>
          <w:rFonts w:ascii="Times New Roman" w:hAnsi="Times New Roman" w:cs="Times New Roman"/>
          <w:sz w:val="24"/>
          <w:szCs w:val="24"/>
        </w:rPr>
        <w:t>- (1-2 minutes)</w:t>
      </w: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roll the patient, assess for tenderness, step-offs, injuries</w:t>
      </w: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Rectal exam PRN- if not done, ask patient to “squeeze your butt cheeks together to check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</w:t>
      </w:r>
      <w:proofErr w:type="spellEnd"/>
      <w:r>
        <w:rPr>
          <w:rFonts w:ascii="Times New Roman" w:hAnsi="Times New Roman" w:cs="Times New Roman"/>
          <w:sz w:val="24"/>
          <w:szCs w:val="24"/>
        </w:rPr>
        <w:t>-rectal tone</w:t>
      </w: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chest x-ray film under patient and roll back</w:t>
      </w: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Package patient for CT scanner/OR/ICU</w:t>
      </w:r>
      <w:r>
        <w:rPr>
          <w:rFonts w:ascii="Times New Roman" w:hAnsi="Times New Roman" w:cs="Times New Roman"/>
          <w:sz w:val="24"/>
          <w:szCs w:val="24"/>
        </w:rPr>
        <w:t xml:space="preserve"> (30-60 seconds)</w:t>
      </w:r>
    </w:p>
    <w:p w:rsidR="004528D2" w:rsidRDefault="004528D2" w:rsidP="00A400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8D2" w:rsidRPr="00D73132" w:rsidRDefault="004528D2" w:rsidP="00D73132">
      <w:pPr>
        <w:ind w:left="360"/>
        <w:rPr>
          <w:rFonts w:ascii="Times New Roman" w:hAnsi="Times New Roman" w:cs="Times New Roman"/>
          <w:sz w:val="24"/>
          <w:szCs w:val="24"/>
        </w:rPr>
      </w:pPr>
      <w:r w:rsidRPr="004528D2">
        <w:rPr>
          <w:rFonts w:ascii="Times New Roman" w:hAnsi="Times New Roman" w:cs="Times New Roman"/>
          <w:b/>
          <w:sz w:val="24"/>
          <w:szCs w:val="24"/>
        </w:rPr>
        <w:t>Goal- out of trauma bay in less than 10 minutes</w:t>
      </w:r>
      <w:r>
        <w:rPr>
          <w:rFonts w:ascii="Times New Roman" w:hAnsi="Times New Roman" w:cs="Times New Roman"/>
          <w:sz w:val="24"/>
          <w:szCs w:val="24"/>
        </w:rPr>
        <w:t xml:space="preserve"> unless critical interventions are needed (airway, chest tube, emergent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repair, etc) </w:t>
      </w:r>
    </w:p>
    <w:sectPr w:rsidR="004528D2" w:rsidRPr="00D73132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3644E"/>
    <w:rsid w:val="000619C0"/>
    <w:rsid w:val="000867BD"/>
    <w:rsid w:val="000B019D"/>
    <w:rsid w:val="001530FC"/>
    <w:rsid w:val="001B532F"/>
    <w:rsid w:val="001C24A0"/>
    <w:rsid w:val="001D165B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A6C74"/>
    <w:rsid w:val="003A7C6E"/>
    <w:rsid w:val="003B599C"/>
    <w:rsid w:val="003D6D53"/>
    <w:rsid w:val="003E6F97"/>
    <w:rsid w:val="00423789"/>
    <w:rsid w:val="00435093"/>
    <w:rsid w:val="0044234A"/>
    <w:rsid w:val="004528D2"/>
    <w:rsid w:val="004739D2"/>
    <w:rsid w:val="004B2C4E"/>
    <w:rsid w:val="004C19B8"/>
    <w:rsid w:val="004C5120"/>
    <w:rsid w:val="004D0EAD"/>
    <w:rsid w:val="00514D84"/>
    <w:rsid w:val="005771C7"/>
    <w:rsid w:val="00613CE3"/>
    <w:rsid w:val="006C6A04"/>
    <w:rsid w:val="006D4B0C"/>
    <w:rsid w:val="007030CD"/>
    <w:rsid w:val="007445E9"/>
    <w:rsid w:val="007A72C7"/>
    <w:rsid w:val="007B4393"/>
    <w:rsid w:val="007C275C"/>
    <w:rsid w:val="00833AFC"/>
    <w:rsid w:val="0089316C"/>
    <w:rsid w:val="008E7F6E"/>
    <w:rsid w:val="0090254A"/>
    <w:rsid w:val="00924533"/>
    <w:rsid w:val="0092755D"/>
    <w:rsid w:val="00927D0D"/>
    <w:rsid w:val="00995E93"/>
    <w:rsid w:val="00A40046"/>
    <w:rsid w:val="00AB65BF"/>
    <w:rsid w:val="00B54F65"/>
    <w:rsid w:val="00B82A03"/>
    <w:rsid w:val="00B8682B"/>
    <w:rsid w:val="00B90D5C"/>
    <w:rsid w:val="00BB2909"/>
    <w:rsid w:val="00C04413"/>
    <w:rsid w:val="00C30FE3"/>
    <w:rsid w:val="00C94E78"/>
    <w:rsid w:val="00CC71C3"/>
    <w:rsid w:val="00CD7D5A"/>
    <w:rsid w:val="00D73132"/>
    <w:rsid w:val="00E24ED7"/>
    <w:rsid w:val="00E26031"/>
    <w:rsid w:val="00E34CFD"/>
    <w:rsid w:val="00E948F1"/>
    <w:rsid w:val="00ED62CB"/>
    <w:rsid w:val="00F6353C"/>
    <w:rsid w:val="00F82284"/>
    <w:rsid w:val="00F903EF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4</cp:revision>
  <dcterms:created xsi:type="dcterms:W3CDTF">2012-04-26T20:50:00Z</dcterms:created>
  <dcterms:modified xsi:type="dcterms:W3CDTF">2012-04-26T21:07:00Z</dcterms:modified>
</cp:coreProperties>
</file>