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E34CFD">
        <w:rPr>
          <w:b/>
          <w:sz w:val="32"/>
          <w:szCs w:val="32"/>
        </w:rPr>
        <w:t>Shortness of Breath</w:t>
      </w:r>
      <w:r w:rsidR="004739D2">
        <w:rPr>
          <w:b/>
          <w:sz w:val="32"/>
          <w:szCs w:val="32"/>
        </w:rPr>
        <w:t xml:space="preserve"> (SOB)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B8682B" w:rsidRDefault="00B8682B" w:rsidP="00286180">
      <w:pPr>
        <w:rPr>
          <w:sz w:val="16"/>
          <w:szCs w:val="16"/>
        </w:rPr>
      </w:pPr>
    </w:p>
    <w:p w:rsidR="006C6A04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Vitals- </w:t>
      </w:r>
      <w:r>
        <w:rPr>
          <w:sz w:val="24"/>
          <w:szCs w:val="24"/>
        </w:rPr>
        <w:t>special attention to respiratory rate and pulse ox</w:t>
      </w: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A respiratory rate of 16, 18, or 20 in an adult probably means that it wasn’t counted accurately- it says “I think the respiratory rate is normal”- think of anything over 20 as </w:t>
      </w:r>
      <w:proofErr w:type="spellStart"/>
      <w:r>
        <w:rPr>
          <w:sz w:val="24"/>
          <w:szCs w:val="24"/>
        </w:rPr>
        <w:t>tachypenic</w:t>
      </w:r>
      <w:proofErr w:type="spellEnd"/>
    </w:p>
    <w:p w:rsidR="004739D2" w:rsidRDefault="004739D2" w:rsidP="002A22E5">
      <w:pPr>
        <w:rPr>
          <w:sz w:val="24"/>
          <w:szCs w:val="24"/>
        </w:rPr>
      </w:pP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>Rapid assessment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look</w:t>
      </w:r>
      <w:proofErr w:type="gramEnd"/>
      <w:r>
        <w:rPr>
          <w:sz w:val="24"/>
          <w:szCs w:val="24"/>
        </w:rPr>
        <w:t xml:space="preserve"> at the patient’s work of breathing and make a decision as to whether they have increased work of breathing</w:t>
      </w:r>
    </w:p>
    <w:p w:rsidR="004739D2" w:rsidRDefault="004739D2" w:rsidP="002A22E5">
      <w:pPr>
        <w:rPr>
          <w:sz w:val="24"/>
          <w:szCs w:val="24"/>
        </w:rPr>
      </w:pP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The decision to intubate is based on clinical situation- not numbers- a severe COPD patient may live at a pCO2 of 70 and a pulse ox of 92- if they are talking without distress they probably don’t need a tube.  </w:t>
      </w:r>
      <w:proofErr w:type="spellStart"/>
      <w:proofErr w:type="gramStart"/>
      <w:r>
        <w:rPr>
          <w:sz w:val="24"/>
          <w:szCs w:val="24"/>
        </w:rPr>
        <w:t>Its</w:t>
      </w:r>
      <w:proofErr w:type="spellEnd"/>
      <w:proofErr w:type="gramEnd"/>
      <w:r>
        <w:rPr>
          <w:sz w:val="24"/>
          <w:szCs w:val="24"/>
        </w:rPr>
        <w:t xml:space="preserve"> about mental status and work of breathing- not numbers </w:t>
      </w:r>
    </w:p>
    <w:p w:rsidR="004739D2" w:rsidRDefault="004739D2" w:rsidP="002A22E5">
      <w:pPr>
        <w:rPr>
          <w:sz w:val="24"/>
          <w:szCs w:val="24"/>
        </w:rPr>
      </w:pP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History- </w:t>
      </w:r>
      <w:r>
        <w:rPr>
          <w:sz w:val="24"/>
          <w:szCs w:val="24"/>
        </w:rPr>
        <w:t>ask standard OPQRST questions about when the SOB started</w:t>
      </w: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associated symptoms- </w:t>
      </w:r>
      <w:r>
        <w:rPr>
          <w:sz w:val="24"/>
          <w:szCs w:val="24"/>
        </w:rPr>
        <w:t>Chest pain (PE or MI), fever (pneumonia), lower extremity edema (CHF), increased sputum (COPD)</w:t>
      </w:r>
    </w:p>
    <w:p w:rsidR="004739D2" w:rsidRP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Aggravating factors- </w:t>
      </w:r>
      <w:r>
        <w:rPr>
          <w:sz w:val="24"/>
          <w:szCs w:val="24"/>
        </w:rPr>
        <w:t>dyspnea on exertion or orthopnea (SOB with rest)</w:t>
      </w: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bad bronchitis or COPD can cause some blood tinged sputum- clarify the amount- blood tinged or dime sized is not as worrisome- “nothing but blood” is worrisome</w:t>
      </w:r>
    </w:p>
    <w:p w:rsidR="004739D2" w:rsidRDefault="004739D2" w:rsidP="002A22E5">
      <w:pPr>
        <w:rPr>
          <w:sz w:val="24"/>
          <w:szCs w:val="24"/>
        </w:rPr>
      </w:pPr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>Medical history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focus</w:t>
      </w:r>
      <w:proofErr w:type="gramEnd"/>
      <w:r>
        <w:rPr>
          <w:sz w:val="24"/>
          <w:szCs w:val="24"/>
        </w:rPr>
        <w:t xml:space="preserve"> on asthma, COPD, cardiovascular history.  Ask about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of MI, strokes, CABG, </w:t>
      </w:r>
      <w:proofErr w:type="spellStart"/>
      <w:r>
        <w:rPr>
          <w:sz w:val="24"/>
          <w:szCs w:val="24"/>
        </w:rPr>
        <w:t>catherizations</w:t>
      </w:r>
      <w:proofErr w:type="spellEnd"/>
      <w:r>
        <w:rPr>
          <w:sz w:val="24"/>
          <w:szCs w:val="24"/>
        </w:rPr>
        <w:t>.  Ever intubated for COPD or asthma?</w:t>
      </w:r>
    </w:p>
    <w:p w:rsidR="004739D2" w:rsidRDefault="004739D2" w:rsidP="002A22E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Medications</w:t>
      </w:r>
      <w:r>
        <w:rPr>
          <w:sz w:val="24"/>
          <w:szCs w:val="24"/>
        </w:rPr>
        <w:t>- recently on antibiotics or steroids?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Recent med changes?</w:t>
      </w:r>
      <w:proofErr w:type="gramEnd"/>
    </w:p>
    <w:p w:rsidR="004739D2" w:rsidRDefault="004739D2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Social history- </w:t>
      </w:r>
      <w:r>
        <w:rPr>
          <w:sz w:val="24"/>
          <w:szCs w:val="24"/>
        </w:rPr>
        <w:t>most important is tobacco use</w:t>
      </w:r>
    </w:p>
    <w:p w:rsidR="008E7F6E" w:rsidRDefault="008E7F6E" w:rsidP="002A22E5">
      <w:pPr>
        <w:rPr>
          <w:sz w:val="24"/>
          <w:szCs w:val="24"/>
        </w:rPr>
      </w:pPr>
    </w:p>
    <w:p w:rsidR="008E7F6E" w:rsidRDefault="008E7F6E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>Work of breathing</w:t>
      </w:r>
      <w:r>
        <w:rPr>
          <w:sz w:val="24"/>
          <w:szCs w:val="24"/>
        </w:rPr>
        <w:t>- may have to take down the patient’s gown.  Look for accessory muscle use (clavicles) or retractions (usually).</w:t>
      </w:r>
    </w:p>
    <w:p w:rsidR="008E7F6E" w:rsidRDefault="008E7F6E" w:rsidP="002A22E5">
      <w:pPr>
        <w:rPr>
          <w:sz w:val="24"/>
          <w:szCs w:val="24"/>
        </w:rPr>
      </w:pPr>
      <w:r>
        <w:rPr>
          <w:sz w:val="24"/>
          <w:szCs w:val="24"/>
        </w:rPr>
        <w:t>Retractions- paradoxical contraction of muscles with inspiration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HEENT- </w:t>
      </w:r>
      <w:proofErr w:type="gramStart"/>
      <w:r>
        <w:rPr>
          <w:sz w:val="24"/>
          <w:szCs w:val="24"/>
        </w:rPr>
        <w:t>assess</w:t>
      </w:r>
      <w:proofErr w:type="gramEnd"/>
      <w:r>
        <w:rPr>
          <w:sz w:val="24"/>
          <w:szCs w:val="24"/>
        </w:rPr>
        <w:t xml:space="preserve"> the upper airway for foreign bodies and for predictors of difficult intubation (poor mouth opening, visibility of soft palate, etc.)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Heart- </w:t>
      </w:r>
      <w:r>
        <w:rPr>
          <w:sz w:val="24"/>
          <w:szCs w:val="24"/>
        </w:rPr>
        <w:t>Listen to it first before lungs (better exam that way)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listen for valve disorders (aortic stenosis most common in older patients)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Lungs- </w:t>
      </w:r>
      <w:r>
        <w:rPr>
          <w:sz w:val="24"/>
          <w:szCs w:val="24"/>
        </w:rPr>
        <w:t>Assess both sides all of the way up, full lung sounds vs. quiet chest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listen for crackles, rhonchi, and wheezing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In young children- count out respiratory rate while you listen to lung sounds- easier than counting by watching- do it for a full minute!</w:t>
      </w:r>
    </w:p>
    <w:p w:rsidR="008E7F6E" w:rsidRDefault="008E7F6E" w:rsidP="002A22E5">
      <w:pPr>
        <w:rPr>
          <w:sz w:val="24"/>
          <w:szCs w:val="24"/>
        </w:rPr>
      </w:pPr>
    </w:p>
    <w:p w:rsidR="008E7F6E" w:rsidRDefault="008E7F6E" w:rsidP="002A22E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Abdomen- </w:t>
      </w:r>
      <w:r>
        <w:rPr>
          <w:sz w:val="24"/>
          <w:szCs w:val="24"/>
        </w:rPr>
        <w:t>assess</w:t>
      </w:r>
      <w:proofErr w:type="gramEnd"/>
      <w:r>
        <w:rPr>
          <w:sz w:val="24"/>
          <w:szCs w:val="24"/>
        </w:rPr>
        <w:t xml:space="preserve"> for tenderness- don’t miss a </w:t>
      </w:r>
      <w:proofErr w:type="spellStart"/>
      <w:r>
        <w:rPr>
          <w:sz w:val="24"/>
          <w:szCs w:val="24"/>
        </w:rPr>
        <w:t>perotinitis</w:t>
      </w:r>
      <w:proofErr w:type="spellEnd"/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Extremities- </w:t>
      </w:r>
      <w:r>
        <w:rPr>
          <w:sz w:val="24"/>
          <w:szCs w:val="24"/>
        </w:rPr>
        <w:t>lower extremity edema, calf tenderness (DVT?)</w:t>
      </w:r>
    </w:p>
    <w:p w:rsidR="008E7F6E" w:rsidRDefault="008E7F6E" w:rsidP="002A22E5">
      <w:pPr>
        <w:rPr>
          <w:sz w:val="24"/>
          <w:szCs w:val="24"/>
        </w:rPr>
      </w:pPr>
    </w:p>
    <w:p w:rsidR="008E7F6E" w:rsidRDefault="008E7F6E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Differential Diagnosis</w:t>
      </w:r>
    </w:p>
    <w:p w:rsidR="008E7F6E" w:rsidRDefault="008E7F6E" w:rsidP="002A22E5">
      <w:pPr>
        <w:rPr>
          <w:b/>
          <w:sz w:val="24"/>
          <w:szCs w:val="24"/>
        </w:rPr>
      </w:pP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Tubes- </w:t>
      </w:r>
      <w:r>
        <w:rPr>
          <w:sz w:val="24"/>
          <w:szCs w:val="24"/>
        </w:rPr>
        <w:t>upper airways- airway obstruction or burns, dental or neck abscess, foreign body, croup, epiglottitis</w:t>
      </w:r>
    </w:p>
    <w:p w:rsidR="008E7F6E" w:rsidRPr="008E7F6E" w:rsidRDefault="008E7F6E" w:rsidP="002A22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Lower airways- bronchitis, asthma, COPD, bronchiolitis (kids &lt;2 </w:t>
      </w:r>
      <w:proofErr w:type="spellStart"/>
      <w:r>
        <w:rPr>
          <w:sz w:val="24"/>
          <w:szCs w:val="24"/>
        </w:rPr>
        <w:t>y.o</w:t>
      </w:r>
      <w:proofErr w:type="spellEnd"/>
      <w:r>
        <w:rPr>
          <w:sz w:val="24"/>
          <w:szCs w:val="24"/>
        </w:rPr>
        <w:t>.)</w:t>
      </w:r>
      <w:proofErr w:type="gramEnd"/>
    </w:p>
    <w:p w:rsidR="008E7F6E" w:rsidRP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Lungs- </w:t>
      </w:r>
      <w:r>
        <w:rPr>
          <w:sz w:val="24"/>
          <w:szCs w:val="24"/>
        </w:rPr>
        <w:t>Pneumonia</w:t>
      </w:r>
    </w:p>
    <w:p w:rsidR="008E7F6E" w:rsidRP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Pipes- </w:t>
      </w:r>
      <w:r>
        <w:rPr>
          <w:sz w:val="24"/>
          <w:szCs w:val="24"/>
        </w:rPr>
        <w:t>Pulmonary embolism</w:t>
      </w:r>
    </w:p>
    <w:p w:rsidR="008E7F6E" w:rsidRP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Pump- </w:t>
      </w:r>
      <w:r>
        <w:rPr>
          <w:sz w:val="24"/>
          <w:szCs w:val="24"/>
        </w:rPr>
        <w:t>Congestive heart failure, valve disorders</w:t>
      </w:r>
    </w:p>
    <w:p w:rsidR="008E7F6E" w:rsidRDefault="008E7F6E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Outside </w:t>
      </w:r>
      <w:r w:rsidR="00C30FE3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lungs</w:t>
      </w:r>
      <w:r w:rsidR="00C30FE3">
        <w:rPr>
          <w:b/>
          <w:sz w:val="24"/>
          <w:szCs w:val="24"/>
        </w:rPr>
        <w:t xml:space="preserve">- </w:t>
      </w:r>
      <w:proofErr w:type="spellStart"/>
      <w:r w:rsidR="00C30FE3">
        <w:rPr>
          <w:sz w:val="24"/>
          <w:szCs w:val="24"/>
        </w:rPr>
        <w:t>pneumo</w:t>
      </w:r>
      <w:proofErr w:type="spellEnd"/>
      <w:r w:rsidR="00C30FE3">
        <w:rPr>
          <w:sz w:val="24"/>
          <w:szCs w:val="24"/>
        </w:rPr>
        <w:t>/</w:t>
      </w:r>
      <w:proofErr w:type="spellStart"/>
      <w:r w:rsidR="00C30FE3">
        <w:rPr>
          <w:sz w:val="24"/>
          <w:szCs w:val="24"/>
        </w:rPr>
        <w:t>hemothorax</w:t>
      </w:r>
      <w:proofErr w:type="spellEnd"/>
      <w:r w:rsidR="00C30FE3">
        <w:rPr>
          <w:sz w:val="24"/>
          <w:szCs w:val="24"/>
        </w:rPr>
        <w:t>, pleural effusion, abdominal process</w:t>
      </w:r>
    </w:p>
    <w:p w:rsidR="00C30FE3" w:rsidRDefault="00C30FE3" w:rsidP="002A22E5">
      <w:pPr>
        <w:rPr>
          <w:sz w:val="24"/>
          <w:szCs w:val="24"/>
        </w:rPr>
      </w:pPr>
    </w:p>
    <w:p w:rsidR="00C30FE3" w:rsidRDefault="00C30FE3" w:rsidP="002A22E5">
      <w:pPr>
        <w:rPr>
          <w:sz w:val="24"/>
          <w:szCs w:val="24"/>
        </w:rPr>
      </w:pPr>
      <w:r w:rsidRPr="00C30FE3">
        <w:rPr>
          <w:b/>
          <w:sz w:val="24"/>
          <w:szCs w:val="24"/>
        </w:rPr>
        <w:t>Dental or neck abscess</w:t>
      </w:r>
      <w:r>
        <w:rPr>
          <w:sz w:val="24"/>
          <w:szCs w:val="24"/>
        </w:rPr>
        <w:t>- most worrisome is Ludwig’s angina- deep space neck infection- classically in diabetics with poor dentition, look toxic, have brawny edema of floor of the mouth, drooling- need broad spectrum antibiotics and OR emergently with ENT to drain infection and secure airway</w:t>
      </w:r>
    </w:p>
    <w:p w:rsidR="00C30FE3" w:rsidRDefault="00C30FE3" w:rsidP="002A22E5">
      <w:pPr>
        <w:rPr>
          <w:sz w:val="24"/>
          <w:szCs w:val="24"/>
        </w:rPr>
      </w:pPr>
    </w:p>
    <w:p w:rsidR="00C30FE3" w:rsidRDefault="00C30F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Foreign Body- </w:t>
      </w:r>
      <w:r>
        <w:rPr>
          <w:sz w:val="24"/>
          <w:szCs w:val="24"/>
        </w:rPr>
        <w:t>most common in kids- sudden onset of stridor without a cough</w:t>
      </w:r>
      <w:r w:rsidR="001D165B">
        <w:rPr>
          <w:sz w:val="24"/>
          <w:szCs w:val="24"/>
        </w:rPr>
        <w:t xml:space="preserve"> and no other viral symptoms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Croup- </w:t>
      </w:r>
      <w:r>
        <w:rPr>
          <w:sz w:val="24"/>
          <w:szCs w:val="24"/>
        </w:rPr>
        <w:t xml:space="preserve">Viral infection in kids caused by </w:t>
      </w:r>
      <w:proofErr w:type="spellStart"/>
      <w:r>
        <w:rPr>
          <w:sz w:val="24"/>
          <w:szCs w:val="24"/>
        </w:rPr>
        <w:t>parainfluenza</w:t>
      </w:r>
      <w:proofErr w:type="spellEnd"/>
      <w:r>
        <w:rPr>
          <w:sz w:val="24"/>
          <w:szCs w:val="24"/>
        </w:rPr>
        <w:t>, causes upper airway swelling and “barking seal” cough, worse at night, stridor at rest is more severe (see below)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>Epiglottitis/</w:t>
      </w:r>
      <w:proofErr w:type="spellStart"/>
      <w:r>
        <w:rPr>
          <w:b/>
          <w:sz w:val="24"/>
          <w:szCs w:val="24"/>
        </w:rPr>
        <w:t>tracheatitis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upper airway infections, usually in children but today is more seen in adults (waning vaccine immunity), toxic appearing, </w:t>
      </w:r>
      <w:proofErr w:type="gramStart"/>
      <w:r>
        <w:rPr>
          <w:sz w:val="24"/>
          <w:szCs w:val="24"/>
        </w:rPr>
        <w:t>drooling</w:t>
      </w:r>
      <w:proofErr w:type="gramEnd"/>
      <w:r>
        <w:rPr>
          <w:sz w:val="24"/>
          <w:szCs w:val="24"/>
        </w:rPr>
        <w:t>, hoarse voice.  Don’t agitate- get immediately to the OR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</w:p>
    <w:p w:rsidR="001D165B" w:rsidRPr="001D165B" w:rsidRDefault="001D165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Lower airway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Asthma- </w:t>
      </w:r>
      <w:r>
        <w:rPr>
          <w:sz w:val="24"/>
          <w:szCs w:val="24"/>
        </w:rPr>
        <w:t>usually a younger patient with wheezing and shortness of breath, on outpatient inhalers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COPD- </w:t>
      </w:r>
      <w:r>
        <w:rPr>
          <w:sz w:val="24"/>
          <w:szCs w:val="24"/>
        </w:rPr>
        <w:t>usually an older patient with a history of smoking, wheezing, and on outpatient inhalers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Bronchiolitis- </w:t>
      </w:r>
      <w:r>
        <w:rPr>
          <w:sz w:val="24"/>
          <w:szCs w:val="24"/>
        </w:rPr>
        <w:t>viral syndrome, wheezing, respiratory difficulty, bilateral runny nose in a child &lt;2 years old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>Lungs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D165B">
        <w:rPr>
          <w:b/>
          <w:sz w:val="24"/>
          <w:szCs w:val="24"/>
        </w:rPr>
        <w:t>neumonia</w:t>
      </w:r>
      <w:r>
        <w:rPr>
          <w:sz w:val="24"/>
          <w:szCs w:val="24"/>
        </w:rPr>
        <w:t>- cough, fever, SOB, +/- hypoxia, chest x-ray with an infiltrate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Pipes (blood vessels)</w:t>
      </w:r>
    </w:p>
    <w:p w:rsidR="001D165B" w:rsidRDefault="001D165B" w:rsidP="002A22E5">
      <w:pPr>
        <w:rPr>
          <w:sz w:val="24"/>
          <w:szCs w:val="24"/>
        </w:rPr>
      </w:pPr>
      <w:r w:rsidRPr="001D165B">
        <w:rPr>
          <w:b/>
          <w:sz w:val="24"/>
          <w:szCs w:val="24"/>
        </w:rPr>
        <w:t>Pulmonary embolism</w:t>
      </w:r>
      <w:r>
        <w:rPr>
          <w:sz w:val="24"/>
          <w:szCs w:val="24"/>
        </w:rPr>
        <w:t xml:space="preserve">- sudden onset of </w:t>
      </w:r>
      <w:proofErr w:type="spellStart"/>
      <w:r>
        <w:rPr>
          <w:sz w:val="24"/>
          <w:szCs w:val="24"/>
        </w:rPr>
        <w:t>pleuritic</w:t>
      </w:r>
      <w:proofErr w:type="spellEnd"/>
      <w:r>
        <w:rPr>
          <w:sz w:val="24"/>
          <w:szCs w:val="24"/>
        </w:rPr>
        <w:t xml:space="preserve"> chest pain, shortness of breath, risk factors include OCPs, immobilization, recent surgery, etc.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Pump (heart)</w:t>
      </w:r>
    </w:p>
    <w:p w:rsidR="001D165B" w:rsidRP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Congestive heart failure- </w:t>
      </w:r>
      <w:r>
        <w:rPr>
          <w:sz w:val="24"/>
          <w:szCs w:val="24"/>
        </w:rPr>
        <w:t>dyspnea on exertion with lower extremity edema, orthopnea, crackles on lung exam, “wet” chest x-ray</w:t>
      </w:r>
    </w:p>
    <w:p w:rsidR="001D165B" w:rsidRP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MI- </w:t>
      </w:r>
      <w:r>
        <w:rPr>
          <w:sz w:val="24"/>
          <w:szCs w:val="24"/>
        </w:rPr>
        <w:t xml:space="preserve">chest pain, diaphoresis, nausea, EKG changes 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>Outside the lung</w:t>
      </w:r>
      <w:r>
        <w:rPr>
          <w:sz w:val="24"/>
          <w:szCs w:val="24"/>
        </w:rPr>
        <w:t xml:space="preserve"> (space occupying)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Pneumothorax- </w:t>
      </w:r>
      <w:r>
        <w:rPr>
          <w:sz w:val="24"/>
          <w:szCs w:val="24"/>
        </w:rPr>
        <w:t>spontaneous (thin tall young patient or bad COPD/asthma) or traumatic, air in chest cavity on CXR</w:t>
      </w:r>
    </w:p>
    <w:p w:rsidR="001D165B" w:rsidRDefault="001D165B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Hemothorax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traumatic- seen as a white out on the CXR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Pleural effusion- </w:t>
      </w:r>
      <w:r>
        <w:rPr>
          <w:sz w:val="24"/>
          <w:szCs w:val="24"/>
        </w:rPr>
        <w:t>layering fluid at bases on CXR</w:t>
      </w:r>
    </w:p>
    <w:p w:rsid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Abdominal process- </w:t>
      </w:r>
      <w:proofErr w:type="spellStart"/>
      <w:r>
        <w:rPr>
          <w:sz w:val="24"/>
          <w:szCs w:val="24"/>
        </w:rPr>
        <w:t>perotinitis</w:t>
      </w:r>
      <w:proofErr w:type="spellEnd"/>
      <w:r>
        <w:rPr>
          <w:sz w:val="24"/>
          <w:szCs w:val="24"/>
        </w:rPr>
        <w:t>, free air under diaphragm</w:t>
      </w:r>
    </w:p>
    <w:p w:rsidR="001D165B" w:rsidRDefault="001D165B" w:rsidP="002A22E5">
      <w:pPr>
        <w:rPr>
          <w:sz w:val="24"/>
          <w:szCs w:val="24"/>
        </w:rPr>
      </w:pPr>
    </w:p>
    <w:p w:rsidR="001D165B" w:rsidRDefault="001D165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  <w:r w:rsidR="00927D0D">
        <w:rPr>
          <w:b/>
          <w:sz w:val="24"/>
          <w:szCs w:val="24"/>
        </w:rPr>
        <w:t>- EKG and Imaging</w:t>
      </w:r>
    </w:p>
    <w:p w:rsidR="001D165B" w:rsidRDefault="001D165B" w:rsidP="002A22E5">
      <w:pPr>
        <w:rPr>
          <w:b/>
          <w:sz w:val="24"/>
          <w:szCs w:val="24"/>
        </w:rPr>
      </w:pPr>
    </w:p>
    <w:p w:rsidR="001D165B" w:rsidRPr="001D165B" w:rsidRDefault="001D165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EKG- </w:t>
      </w:r>
      <w:r>
        <w:rPr>
          <w:sz w:val="24"/>
          <w:szCs w:val="24"/>
        </w:rPr>
        <w:t>low threshold especially on older patients and in anyone with CHF or MI as a consideration</w:t>
      </w:r>
      <w:r w:rsidR="00927D0D">
        <w:rPr>
          <w:sz w:val="24"/>
          <w:szCs w:val="24"/>
        </w:rPr>
        <w:t xml:space="preserve"> (most patients over 40 should get one)</w:t>
      </w:r>
    </w:p>
    <w:p w:rsidR="001D165B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Chest x-ray- </w:t>
      </w:r>
      <w:r>
        <w:rPr>
          <w:sz w:val="24"/>
          <w:szCs w:val="24"/>
        </w:rPr>
        <w:t>Low threshold but can withhold it if it seems like an obvious asthma exacerbation or clear cut bronchiolitis</w:t>
      </w: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If patient is in distress or has chest pain, get a 1 view portable CXR at the bedside, otherwise send for a 2 view PA and lateral, 2 </w:t>
      </w:r>
      <w:proofErr w:type="gramStart"/>
      <w:r>
        <w:rPr>
          <w:sz w:val="24"/>
          <w:szCs w:val="24"/>
        </w:rPr>
        <w:t>view</w:t>
      </w:r>
      <w:proofErr w:type="gramEnd"/>
      <w:r>
        <w:rPr>
          <w:sz w:val="24"/>
          <w:szCs w:val="24"/>
        </w:rPr>
        <w:t xml:space="preserve"> is better, can’t tell cardiomegaly from 1 view</w:t>
      </w: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CT Pulmonary Angiogram- </w:t>
      </w:r>
      <w:r>
        <w:rPr>
          <w:sz w:val="24"/>
          <w:szCs w:val="24"/>
        </w:rPr>
        <w:t>if considering PE</w:t>
      </w:r>
    </w:p>
    <w:p w:rsidR="00927D0D" w:rsidRDefault="00927D0D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Workup- Labs</w:t>
      </w:r>
    </w:p>
    <w:p w:rsidR="00927D0D" w:rsidRDefault="00927D0D" w:rsidP="002A22E5">
      <w:pPr>
        <w:rPr>
          <w:b/>
          <w:sz w:val="24"/>
          <w:szCs w:val="24"/>
        </w:rPr>
      </w:pP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 general- </w:t>
      </w:r>
      <w:r>
        <w:rPr>
          <w:sz w:val="24"/>
          <w:szCs w:val="24"/>
        </w:rPr>
        <w:t>if you are going to send the patient home, don’t get labs (or at least don’t order them and send them), if you admit, get labs</w:t>
      </w:r>
    </w:p>
    <w:p w:rsidR="00927D0D" w:rsidRDefault="00927D0D" w:rsidP="002A22E5">
      <w:pPr>
        <w:rPr>
          <w:sz w:val="24"/>
          <w:szCs w:val="24"/>
        </w:rPr>
      </w:pP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>Venous blood gas</w:t>
      </w:r>
      <w:r>
        <w:rPr>
          <w:sz w:val="24"/>
          <w:szCs w:val="24"/>
        </w:rPr>
        <w:t>- can be helpful in cases of severe SOB but don’t base airway interventions on those numbers alone</w:t>
      </w:r>
    </w:p>
    <w:p w:rsidR="00927D0D" w:rsidRDefault="00927D0D" w:rsidP="002A22E5">
      <w:pPr>
        <w:rPr>
          <w:sz w:val="24"/>
          <w:szCs w:val="24"/>
        </w:rPr>
      </w:pP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>CBC/</w:t>
      </w:r>
      <w:proofErr w:type="spellStart"/>
      <w:r>
        <w:rPr>
          <w:b/>
          <w:sz w:val="24"/>
          <w:szCs w:val="24"/>
        </w:rPr>
        <w:t>Chem</w:t>
      </w:r>
      <w:proofErr w:type="spellEnd"/>
      <w:r>
        <w:rPr>
          <w:b/>
          <w:sz w:val="24"/>
          <w:szCs w:val="24"/>
        </w:rPr>
        <w:t xml:space="preserve"> 10- </w:t>
      </w:r>
      <w:r>
        <w:rPr>
          <w:sz w:val="24"/>
          <w:szCs w:val="24"/>
        </w:rPr>
        <w:t>in COPD and pneumonia patients that you are going to admit</w:t>
      </w: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Blood cultures x2- </w:t>
      </w:r>
      <w:r>
        <w:rPr>
          <w:sz w:val="24"/>
          <w:szCs w:val="24"/>
        </w:rPr>
        <w:t>Only in pneumonia patients</w:t>
      </w:r>
      <w:proofErr w:type="gramStart"/>
      <w:r>
        <w:rPr>
          <w:sz w:val="24"/>
          <w:szCs w:val="24"/>
        </w:rPr>
        <w:t>,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quality</w:t>
      </w:r>
      <w:proofErr w:type="gramEnd"/>
      <w:r>
        <w:rPr>
          <w:sz w:val="24"/>
          <w:szCs w:val="24"/>
        </w:rPr>
        <w:t xml:space="preserve"> measure but this seems to change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>, don’t order them unless you are admitting the patient to avoid culture callbacks.  Can tell your nurse/tech to draw and hold if you are unsure whether the patient will be admitted</w:t>
      </w:r>
    </w:p>
    <w:p w:rsidR="00927D0D" w:rsidRDefault="00927D0D" w:rsidP="002A22E5">
      <w:pPr>
        <w:rPr>
          <w:sz w:val="24"/>
          <w:szCs w:val="24"/>
        </w:rPr>
      </w:pP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CBC, </w:t>
      </w:r>
      <w:proofErr w:type="spellStart"/>
      <w:r>
        <w:rPr>
          <w:b/>
          <w:sz w:val="24"/>
          <w:szCs w:val="24"/>
        </w:rPr>
        <w:t>chem</w:t>
      </w:r>
      <w:proofErr w:type="spellEnd"/>
      <w:r>
        <w:rPr>
          <w:b/>
          <w:sz w:val="24"/>
          <w:szCs w:val="24"/>
        </w:rPr>
        <w:t xml:space="preserve"> 10, </w:t>
      </w:r>
      <w:proofErr w:type="spellStart"/>
      <w:r>
        <w:rPr>
          <w:b/>
          <w:sz w:val="24"/>
          <w:szCs w:val="24"/>
        </w:rPr>
        <w:t>coags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PE workup patients (check </w:t>
      </w:r>
      <w:proofErr w:type="spellStart"/>
      <w:r>
        <w:rPr>
          <w:sz w:val="24"/>
          <w:szCs w:val="24"/>
        </w:rPr>
        <w:t>creatinine</w:t>
      </w:r>
      <w:proofErr w:type="spellEnd"/>
      <w:r>
        <w:rPr>
          <w:sz w:val="24"/>
          <w:szCs w:val="24"/>
        </w:rPr>
        <w:t xml:space="preserve"> for IV contrast, platelets and </w:t>
      </w:r>
      <w:proofErr w:type="spellStart"/>
      <w:r>
        <w:rPr>
          <w:sz w:val="24"/>
          <w:szCs w:val="24"/>
        </w:rPr>
        <w:t>coags</w:t>
      </w:r>
      <w:proofErr w:type="spellEnd"/>
      <w:r>
        <w:rPr>
          <w:sz w:val="24"/>
          <w:szCs w:val="24"/>
        </w:rPr>
        <w:t xml:space="preserve"> for possible anticoagulation)</w:t>
      </w: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>Cardiac Enzymes</w:t>
      </w:r>
      <w:r>
        <w:rPr>
          <w:sz w:val="24"/>
          <w:szCs w:val="24"/>
        </w:rPr>
        <w:t>- Cardiac workup- CK, CK-MB, Troponin, +/- myoglobin</w:t>
      </w:r>
    </w:p>
    <w:p w:rsidR="00927D0D" w:rsidRDefault="00927D0D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BNP- </w:t>
      </w:r>
      <w:r>
        <w:rPr>
          <w:sz w:val="24"/>
          <w:szCs w:val="24"/>
        </w:rPr>
        <w:t>secreted by the heart in response to increased ventricular stretch, &lt;100- probably not CHF, &gt;400- probably CHF 100-400 indeterminate</w:t>
      </w:r>
    </w:p>
    <w:p w:rsidR="00927D0D" w:rsidRDefault="00927D0D" w:rsidP="002A22E5">
      <w:pPr>
        <w:rPr>
          <w:sz w:val="24"/>
          <w:szCs w:val="24"/>
        </w:rPr>
      </w:pPr>
    </w:p>
    <w:p w:rsidR="00C04413" w:rsidRDefault="00C04413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Treatment</w:t>
      </w:r>
    </w:p>
    <w:p w:rsidR="00C04413" w:rsidRDefault="00C04413" w:rsidP="002A22E5">
      <w:pPr>
        <w:rPr>
          <w:b/>
          <w:sz w:val="24"/>
          <w:szCs w:val="24"/>
        </w:rPr>
      </w:pPr>
    </w:p>
    <w:p w:rsidR="00C04413" w:rsidRDefault="00C0441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Non-invasive Ventilation (CPAP and </w:t>
      </w:r>
      <w:proofErr w:type="spellStart"/>
      <w:r>
        <w:rPr>
          <w:b/>
          <w:sz w:val="24"/>
          <w:szCs w:val="24"/>
        </w:rPr>
        <w:t>BiPAP</w:t>
      </w:r>
      <w:proofErr w:type="spellEnd"/>
      <w:proofErr w:type="gramStart"/>
      <w:r>
        <w:rPr>
          <w:b/>
          <w:sz w:val="24"/>
          <w:szCs w:val="24"/>
        </w:rPr>
        <w:t>)-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can use to avoid intubation and reduce work of breathing, start at 10/5 and titrate upwards</w:t>
      </w:r>
    </w:p>
    <w:p w:rsidR="00C04413" w:rsidRDefault="00C04413" w:rsidP="002A22E5">
      <w:pPr>
        <w:rPr>
          <w:sz w:val="24"/>
          <w:szCs w:val="24"/>
        </w:rPr>
      </w:pPr>
    </w:p>
    <w:p w:rsidR="00C04413" w:rsidRDefault="00C04413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Asthma and COPD</w:t>
      </w:r>
    </w:p>
    <w:p w:rsidR="00C04413" w:rsidRDefault="00C0441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Beta Agonists- </w:t>
      </w:r>
      <w:r>
        <w:rPr>
          <w:sz w:val="24"/>
          <w:szCs w:val="24"/>
        </w:rPr>
        <w:t>albuterol- 2.5 mg unit dose or 5mg continuous (child) or 10mg continuous (adult)</w:t>
      </w:r>
    </w:p>
    <w:p w:rsidR="00C04413" w:rsidRDefault="00C04413" w:rsidP="002A22E5">
      <w:pPr>
        <w:rPr>
          <w:sz w:val="24"/>
          <w:szCs w:val="24"/>
        </w:rPr>
      </w:pPr>
      <w:r>
        <w:rPr>
          <w:b/>
          <w:sz w:val="24"/>
          <w:szCs w:val="24"/>
        </w:rPr>
        <w:t>Anticholinergic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ipatroprium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atrovent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1 dose during ED stay (1 dose lasts 4-6 hours, no benefit from higher dosing)</w:t>
      </w:r>
    </w:p>
    <w:p w:rsidR="00C04413" w:rsidRDefault="00C04413" w:rsidP="002A22E5">
      <w:pPr>
        <w:rPr>
          <w:sz w:val="24"/>
          <w:szCs w:val="24"/>
        </w:rPr>
      </w:pPr>
    </w:p>
    <w:p w:rsidR="00E26031" w:rsidRDefault="00C04413" w:rsidP="002A22E5">
      <w:pPr>
        <w:rPr>
          <w:sz w:val="24"/>
          <w:szCs w:val="24"/>
        </w:rPr>
      </w:pPr>
      <w:r>
        <w:rPr>
          <w:b/>
          <w:sz w:val="24"/>
          <w:szCs w:val="24"/>
        </w:rPr>
        <w:t>Steroids-</w:t>
      </w:r>
      <w:r w:rsidR="00E26031">
        <w:rPr>
          <w:b/>
          <w:sz w:val="24"/>
          <w:szCs w:val="24"/>
        </w:rPr>
        <w:t xml:space="preserve"> </w:t>
      </w:r>
      <w:r w:rsidR="00E26031">
        <w:rPr>
          <w:sz w:val="24"/>
          <w:szCs w:val="24"/>
        </w:rPr>
        <w:t>for both asthma and COPD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Prednisone- </w:t>
      </w:r>
      <w:r>
        <w:rPr>
          <w:sz w:val="24"/>
          <w:szCs w:val="24"/>
        </w:rPr>
        <w:t>50mg PO for adults</w:t>
      </w:r>
      <w:r w:rsidR="002E4AF1">
        <w:rPr>
          <w:sz w:val="24"/>
          <w:szCs w:val="24"/>
        </w:rPr>
        <w:t xml:space="preserve"> (5 day total course)</w:t>
      </w:r>
    </w:p>
    <w:p w:rsidR="00E26031" w:rsidRDefault="00E26031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Orapred</w:t>
      </w:r>
      <w:proofErr w:type="spellEnd"/>
      <w:r>
        <w:rPr>
          <w:b/>
          <w:sz w:val="24"/>
          <w:szCs w:val="24"/>
        </w:rPr>
        <w:t xml:space="preserve"> (oral prednisolone</w:t>
      </w:r>
      <w:proofErr w:type="gramStart"/>
      <w:r>
        <w:rPr>
          <w:b/>
          <w:sz w:val="24"/>
          <w:szCs w:val="24"/>
        </w:rPr>
        <w:t>)-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 mg/kg PO BID for kids</w:t>
      </w:r>
      <w:r w:rsidR="002E4AF1">
        <w:rPr>
          <w:sz w:val="24"/>
          <w:szCs w:val="24"/>
        </w:rPr>
        <w:t xml:space="preserve"> (5 day course)</w:t>
      </w:r>
    </w:p>
    <w:p w:rsidR="00E26031" w:rsidRDefault="00E26031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Solumedrol</w:t>
      </w:r>
      <w:proofErr w:type="spellEnd"/>
      <w:r>
        <w:rPr>
          <w:b/>
          <w:sz w:val="24"/>
          <w:szCs w:val="24"/>
        </w:rPr>
        <w:t xml:space="preserve"> (IV prednisolone)-</w:t>
      </w:r>
      <w:r>
        <w:rPr>
          <w:sz w:val="24"/>
          <w:szCs w:val="24"/>
        </w:rPr>
        <w:t>125 mg IV or 2mg/kg for kids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Bioavailability is the same PO vs. IV- only reason to give IV is if the patient is too </w:t>
      </w:r>
      <w:proofErr w:type="spellStart"/>
      <w:r>
        <w:rPr>
          <w:sz w:val="24"/>
          <w:szCs w:val="24"/>
        </w:rPr>
        <w:t>tachypenic</w:t>
      </w:r>
      <w:proofErr w:type="spellEnd"/>
      <w:r>
        <w:rPr>
          <w:sz w:val="24"/>
          <w:szCs w:val="24"/>
        </w:rPr>
        <w:t xml:space="preserve"> to take PO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COPD flares- </w:t>
      </w:r>
      <w:r>
        <w:rPr>
          <w:sz w:val="24"/>
          <w:szCs w:val="24"/>
        </w:rPr>
        <w:t>add antibiotics (anti-inflammatory effects)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Outpatient- </w:t>
      </w:r>
      <w:r>
        <w:rPr>
          <w:sz w:val="24"/>
          <w:szCs w:val="24"/>
        </w:rPr>
        <w:t>Azithromycin (Z-pack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500mg on day 1, 250 for days 2-5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Inpatient- </w:t>
      </w:r>
      <w:r>
        <w:rPr>
          <w:sz w:val="24"/>
          <w:szCs w:val="24"/>
        </w:rPr>
        <w:t xml:space="preserve">Azithromycin or </w:t>
      </w:r>
      <w:proofErr w:type="spellStart"/>
      <w:r>
        <w:rPr>
          <w:sz w:val="24"/>
          <w:szCs w:val="24"/>
        </w:rPr>
        <w:t>Levaqiun</w:t>
      </w:r>
      <w:proofErr w:type="spellEnd"/>
      <w:r>
        <w:rPr>
          <w:sz w:val="24"/>
          <w:szCs w:val="24"/>
        </w:rPr>
        <w:t xml:space="preserve"> (levofloxacin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500mg IV</w:t>
      </w:r>
    </w:p>
    <w:p w:rsidR="00E26031" w:rsidRDefault="00E26031" w:rsidP="002A22E5">
      <w:pPr>
        <w:rPr>
          <w:sz w:val="24"/>
          <w:szCs w:val="24"/>
        </w:rPr>
      </w:pP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Bronchiolitis treatment- </w:t>
      </w:r>
      <w:r>
        <w:rPr>
          <w:sz w:val="24"/>
          <w:szCs w:val="24"/>
        </w:rPr>
        <w:t>mostly supportive</w:t>
      </w:r>
    </w:p>
    <w:p w:rsidR="00C04413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Treatment- </w:t>
      </w:r>
      <w:r>
        <w:rPr>
          <w:sz w:val="24"/>
          <w:szCs w:val="24"/>
        </w:rPr>
        <w:t>nasal suctioning and oxygen as needed</w:t>
      </w:r>
    </w:p>
    <w:p w:rsidR="00E26031" w:rsidRDefault="00E26031" w:rsidP="00E260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Beta agonists don’t help bronchiolitis</w:t>
      </w:r>
    </w:p>
    <w:p w:rsidR="00E26031" w:rsidRDefault="00E26031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>High risk bronchiolitis patients (need admission for apnea monitoring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12 bed PICU- </w:t>
      </w:r>
      <w:r>
        <w:rPr>
          <w:b/>
          <w:sz w:val="24"/>
          <w:szCs w:val="24"/>
        </w:rPr>
        <w:t>&lt;12</w:t>
      </w:r>
      <w:r>
        <w:rPr>
          <w:sz w:val="24"/>
          <w:szCs w:val="24"/>
        </w:rPr>
        <w:t xml:space="preserve"> weeks old, 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remature,  </w:t>
      </w:r>
      <w:proofErr w:type="spellStart"/>
      <w:r>
        <w:rPr>
          <w:b/>
          <w:sz w:val="24"/>
          <w:szCs w:val="24"/>
        </w:rPr>
        <w:t>I</w:t>
      </w:r>
      <w:r>
        <w:rPr>
          <w:sz w:val="24"/>
          <w:szCs w:val="24"/>
        </w:rPr>
        <w:t>mmunodeficient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ardiac anomaly (congenital)</w:t>
      </w:r>
    </w:p>
    <w:p w:rsidR="00E26031" w:rsidRDefault="00E26031" w:rsidP="002A22E5">
      <w:pPr>
        <w:rPr>
          <w:sz w:val="24"/>
          <w:szCs w:val="24"/>
        </w:rPr>
      </w:pPr>
    </w:p>
    <w:p w:rsidR="00E26031" w:rsidRDefault="00F6353C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Croup- </w:t>
      </w:r>
      <w:r>
        <w:rPr>
          <w:sz w:val="24"/>
          <w:szCs w:val="24"/>
        </w:rPr>
        <w:t>mostly supportive</w:t>
      </w:r>
    </w:p>
    <w:p w:rsidR="00F6353C" w:rsidRDefault="00F6353C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Decadron</w:t>
      </w:r>
      <w:proofErr w:type="spellEnd"/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dexamethasone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0.6 mg/kg PO, max 10mg</w:t>
      </w:r>
    </w:p>
    <w:p w:rsidR="00F6353C" w:rsidRDefault="00F6353C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Racemic </w:t>
      </w:r>
      <w:proofErr w:type="spellStart"/>
      <w:r>
        <w:rPr>
          <w:b/>
          <w:sz w:val="24"/>
          <w:szCs w:val="24"/>
        </w:rPr>
        <w:t>Epi</w:t>
      </w:r>
      <w:proofErr w:type="spellEnd"/>
      <w:r>
        <w:rPr>
          <w:b/>
          <w:sz w:val="24"/>
          <w:szCs w:val="24"/>
        </w:rPr>
        <w:t xml:space="preserve"> neb- </w:t>
      </w:r>
      <w:r>
        <w:rPr>
          <w:sz w:val="24"/>
          <w:szCs w:val="24"/>
        </w:rPr>
        <w:t>only for kids with stridor at rest (i.e. when NOT agitated or crying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requires 4 hour observation period after neb</w:t>
      </w:r>
    </w:p>
    <w:p w:rsidR="00F6353C" w:rsidRDefault="00F6353C" w:rsidP="002A22E5">
      <w:pPr>
        <w:rPr>
          <w:sz w:val="24"/>
          <w:szCs w:val="24"/>
        </w:rPr>
      </w:pPr>
    </w:p>
    <w:p w:rsidR="005771C7" w:rsidRPr="005771C7" w:rsidRDefault="005771C7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lungs</w:t>
      </w:r>
    </w:p>
    <w:p w:rsidR="00F6353C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Pneumonia- </w:t>
      </w:r>
      <w:r>
        <w:rPr>
          <w:sz w:val="24"/>
          <w:szCs w:val="24"/>
        </w:rPr>
        <w:t>most common cause is strep pneumonia</w:t>
      </w:r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Treatment- </w:t>
      </w:r>
      <w:r>
        <w:rPr>
          <w:sz w:val="24"/>
          <w:szCs w:val="24"/>
        </w:rPr>
        <w:t>antibiotics, oxygen as needed</w:t>
      </w:r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Adults- Community Acquired- outpatient- </w:t>
      </w:r>
      <w:r>
        <w:rPr>
          <w:sz w:val="24"/>
          <w:szCs w:val="24"/>
        </w:rPr>
        <w:t>Azithromycin (Z-pack)</w:t>
      </w:r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Adults- Community Acquired- inpatient- </w:t>
      </w:r>
      <w:r>
        <w:rPr>
          <w:sz w:val="24"/>
          <w:szCs w:val="24"/>
        </w:rPr>
        <w:t>ceftriaxone 1 gram IV and Azithromycin 500mg initial dose in ED</w:t>
      </w:r>
      <w:bookmarkStart w:id="0" w:name="_GoBack"/>
      <w:bookmarkEnd w:id="0"/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Children- Community Acquired- outpatient- </w:t>
      </w:r>
      <w:r>
        <w:rPr>
          <w:sz w:val="24"/>
          <w:szCs w:val="24"/>
        </w:rPr>
        <w:t>amoxicillin 45 mg/kg BID</w:t>
      </w:r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 w:rsidR="002E4AF1">
        <w:rPr>
          <w:sz w:val="24"/>
          <w:szCs w:val="24"/>
        </w:rPr>
        <w:t>Amoxicillin</w:t>
      </w:r>
      <w:r>
        <w:rPr>
          <w:sz w:val="24"/>
          <w:szCs w:val="24"/>
        </w:rPr>
        <w:t xml:space="preserve"> 400mg/5ml= 1 teaspoon for every 10 kg (like children’s </w:t>
      </w:r>
      <w:proofErr w:type="spellStart"/>
      <w:r w:rsidR="002E4AF1">
        <w:rPr>
          <w:sz w:val="24"/>
          <w:szCs w:val="24"/>
        </w:rPr>
        <w:t>acetiminophen</w:t>
      </w:r>
      <w:proofErr w:type="spellEnd"/>
      <w:r>
        <w:rPr>
          <w:sz w:val="24"/>
          <w:szCs w:val="24"/>
        </w:rPr>
        <w:t>/</w:t>
      </w:r>
      <w:r w:rsidR="002E4AF1">
        <w:rPr>
          <w:sz w:val="24"/>
          <w:szCs w:val="24"/>
        </w:rPr>
        <w:t>ibuprofen</w:t>
      </w:r>
      <w:r>
        <w:rPr>
          <w:sz w:val="24"/>
          <w:szCs w:val="24"/>
        </w:rPr>
        <w:t>)</w:t>
      </w:r>
    </w:p>
    <w:p w:rsidR="00613CE3" w:rsidRDefault="00613CE3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Children- Community Acquired- inpatient- </w:t>
      </w:r>
      <w:r>
        <w:rPr>
          <w:sz w:val="24"/>
          <w:szCs w:val="24"/>
        </w:rPr>
        <w:t>Ceftriaxone 50 mg/kg IV and azithromycin 10 mg/kg</w:t>
      </w:r>
      <w:r>
        <w:rPr>
          <w:b/>
          <w:sz w:val="24"/>
          <w:szCs w:val="24"/>
        </w:rPr>
        <w:t xml:space="preserve"> </w:t>
      </w:r>
    </w:p>
    <w:p w:rsidR="00613CE3" w:rsidRDefault="00613CE3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Hospital Acquired- </w:t>
      </w:r>
      <w:r>
        <w:rPr>
          <w:sz w:val="24"/>
          <w:szCs w:val="24"/>
        </w:rPr>
        <w:t>see sepsis podcast</w:t>
      </w:r>
    </w:p>
    <w:p w:rsidR="00613CE3" w:rsidRDefault="00613CE3" w:rsidP="002A22E5">
      <w:pPr>
        <w:rPr>
          <w:sz w:val="24"/>
          <w:szCs w:val="24"/>
        </w:rPr>
      </w:pPr>
    </w:p>
    <w:p w:rsidR="005771C7" w:rsidRPr="005771C7" w:rsidRDefault="005771C7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Pipes (blood vessels)</w:t>
      </w:r>
    </w:p>
    <w:p w:rsidR="005771C7" w:rsidRDefault="005771C7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Pulmonary embolism- </w:t>
      </w:r>
      <w:r>
        <w:rPr>
          <w:sz w:val="24"/>
          <w:szCs w:val="24"/>
        </w:rPr>
        <w:t>heparin/</w:t>
      </w:r>
      <w:r w:rsidR="002E4AF1">
        <w:rPr>
          <w:sz w:val="24"/>
          <w:szCs w:val="24"/>
        </w:rPr>
        <w:t xml:space="preserve">enoxaparin </w:t>
      </w:r>
      <w:r>
        <w:rPr>
          <w:sz w:val="24"/>
          <w:szCs w:val="24"/>
        </w:rPr>
        <w:t>- see chest pain podcast</w:t>
      </w:r>
    </w:p>
    <w:p w:rsidR="005771C7" w:rsidRPr="005771C7" w:rsidRDefault="005771C7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Pump (heart)</w:t>
      </w:r>
    </w:p>
    <w:p w:rsidR="005771C7" w:rsidRDefault="005771C7" w:rsidP="002A22E5">
      <w:pPr>
        <w:rPr>
          <w:sz w:val="24"/>
          <w:szCs w:val="24"/>
        </w:rPr>
      </w:pPr>
      <w:r>
        <w:rPr>
          <w:b/>
          <w:sz w:val="24"/>
          <w:szCs w:val="24"/>
        </w:rPr>
        <w:t>Congestive Heart Failure (CHF</w:t>
      </w:r>
      <w:proofErr w:type="gramStart"/>
      <w:r>
        <w:rPr>
          <w:b/>
          <w:sz w:val="24"/>
          <w:szCs w:val="24"/>
        </w:rPr>
        <w:t>)-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nitrates, Lasix</w:t>
      </w:r>
    </w:p>
    <w:p w:rsidR="005771C7" w:rsidRDefault="005771C7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Nitroglycerin- </w:t>
      </w:r>
      <w:r>
        <w:rPr>
          <w:sz w:val="24"/>
          <w:szCs w:val="24"/>
        </w:rPr>
        <w:t xml:space="preserve">start with </w:t>
      </w:r>
      <w:proofErr w:type="spellStart"/>
      <w:r>
        <w:rPr>
          <w:sz w:val="24"/>
          <w:szCs w:val="24"/>
        </w:rPr>
        <w:t>sublinguals</w:t>
      </w:r>
      <w:proofErr w:type="spellEnd"/>
      <w:r>
        <w:rPr>
          <w:sz w:val="24"/>
          <w:szCs w:val="24"/>
        </w:rPr>
        <w:t xml:space="preserve"> (0.4 mg q 5 minutes= 80 mcg per minute), can do IV drip for more severe cases</w:t>
      </w:r>
    </w:p>
    <w:p w:rsidR="005771C7" w:rsidRDefault="005771C7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Lasix- </w:t>
      </w:r>
      <w:r>
        <w:rPr>
          <w:sz w:val="24"/>
          <w:szCs w:val="24"/>
        </w:rPr>
        <w:t xml:space="preserve">loop diuretic- takes 4-6 hours for diuresis but is a weak </w:t>
      </w:r>
      <w:proofErr w:type="spellStart"/>
      <w:r>
        <w:rPr>
          <w:sz w:val="24"/>
          <w:szCs w:val="24"/>
        </w:rPr>
        <w:t>venodilator</w:t>
      </w:r>
      <w:proofErr w:type="spellEnd"/>
      <w:r>
        <w:rPr>
          <w:sz w:val="24"/>
          <w:szCs w:val="24"/>
        </w:rPr>
        <w:t xml:space="preserve"> (nitro much better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20mg IV or usual outpatient PO dose given IV.</w:t>
      </w:r>
    </w:p>
    <w:p w:rsidR="005771C7" w:rsidRDefault="005771C7" w:rsidP="002A22E5">
      <w:pPr>
        <w:rPr>
          <w:sz w:val="24"/>
          <w:szCs w:val="24"/>
        </w:rPr>
      </w:pPr>
    </w:p>
    <w:p w:rsidR="005771C7" w:rsidRDefault="005771C7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Outside the lungs</w:t>
      </w:r>
    </w:p>
    <w:p w:rsidR="005771C7" w:rsidRDefault="005771C7" w:rsidP="002A22E5">
      <w:pPr>
        <w:rPr>
          <w:b/>
          <w:sz w:val="24"/>
          <w:szCs w:val="24"/>
        </w:rPr>
      </w:pPr>
    </w:p>
    <w:p w:rsidR="005771C7" w:rsidRDefault="005771C7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Pneumo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hemothorax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drain using a chest tube</w:t>
      </w:r>
    </w:p>
    <w:p w:rsidR="005771C7" w:rsidRDefault="005771C7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Pleural effusion- </w:t>
      </w:r>
      <w:r>
        <w:rPr>
          <w:sz w:val="24"/>
          <w:szCs w:val="24"/>
        </w:rPr>
        <w:t>consider draining but most will resolve if you treat the underlying condition</w:t>
      </w:r>
    </w:p>
    <w:p w:rsidR="005771C7" w:rsidRDefault="005771C7" w:rsidP="002A22E5">
      <w:pPr>
        <w:rPr>
          <w:sz w:val="24"/>
          <w:szCs w:val="24"/>
        </w:rPr>
      </w:pPr>
    </w:p>
    <w:p w:rsidR="005771C7" w:rsidRPr="005771C7" w:rsidRDefault="005771C7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Embasic.org</w:t>
      </w:r>
      <w:r>
        <w:rPr>
          <w:b/>
          <w:sz w:val="24"/>
          <w:szCs w:val="24"/>
        </w:rPr>
        <w:tab/>
        <w:t xml:space="preserve">Contact- </w:t>
      </w:r>
      <w:hyperlink r:id="rId5" w:history="1">
        <w:r w:rsidRPr="005532B4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Twitter- @</w:t>
      </w:r>
      <w:proofErr w:type="spellStart"/>
      <w:r>
        <w:rPr>
          <w:b/>
          <w:sz w:val="24"/>
          <w:szCs w:val="24"/>
        </w:rPr>
        <w:t>embasic</w:t>
      </w:r>
      <w:proofErr w:type="spellEnd"/>
    </w:p>
    <w:p w:rsidR="00F6353C" w:rsidRDefault="00F6353C" w:rsidP="002A22E5">
      <w:pPr>
        <w:rPr>
          <w:sz w:val="24"/>
          <w:szCs w:val="24"/>
        </w:rPr>
      </w:pPr>
    </w:p>
    <w:p w:rsidR="00F6353C" w:rsidRPr="00F6353C" w:rsidRDefault="00F6353C" w:rsidP="002A22E5">
      <w:pPr>
        <w:rPr>
          <w:sz w:val="24"/>
          <w:szCs w:val="24"/>
        </w:rPr>
      </w:pPr>
    </w:p>
    <w:p w:rsidR="001D165B" w:rsidRPr="001D165B" w:rsidRDefault="001D165B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9D2" w:rsidRDefault="004739D2" w:rsidP="002A22E5">
      <w:pPr>
        <w:rPr>
          <w:sz w:val="24"/>
          <w:szCs w:val="24"/>
        </w:rPr>
      </w:pPr>
    </w:p>
    <w:p w:rsidR="004739D2" w:rsidRPr="004739D2" w:rsidRDefault="004739D2" w:rsidP="002A22E5">
      <w:pPr>
        <w:rPr>
          <w:sz w:val="24"/>
          <w:szCs w:val="24"/>
        </w:rPr>
      </w:pPr>
    </w:p>
    <w:sectPr w:rsidR="004739D2" w:rsidRPr="004739D2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619C0"/>
    <w:rsid w:val="000B019D"/>
    <w:rsid w:val="001530FC"/>
    <w:rsid w:val="001B532F"/>
    <w:rsid w:val="001C24A0"/>
    <w:rsid w:val="001D165B"/>
    <w:rsid w:val="00233BED"/>
    <w:rsid w:val="00283B92"/>
    <w:rsid w:val="00286180"/>
    <w:rsid w:val="002A226E"/>
    <w:rsid w:val="002A22E5"/>
    <w:rsid w:val="002E4AF1"/>
    <w:rsid w:val="00337EF7"/>
    <w:rsid w:val="003A7C6E"/>
    <w:rsid w:val="003B599C"/>
    <w:rsid w:val="003D6D53"/>
    <w:rsid w:val="003E6F97"/>
    <w:rsid w:val="00423789"/>
    <w:rsid w:val="00435093"/>
    <w:rsid w:val="004739D2"/>
    <w:rsid w:val="004B2C4E"/>
    <w:rsid w:val="004C19B8"/>
    <w:rsid w:val="004C5120"/>
    <w:rsid w:val="004D0EAD"/>
    <w:rsid w:val="00514D84"/>
    <w:rsid w:val="005771C7"/>
    <w:rsid w:val="00613CE3"/>
    <w:rsid w:val="006C6A04"/>
    <w:rsid w:val="006D4B0C"/>
    <w:rsid w:val="007030CD"/>
    <w:rsid w:val="007445E9"/>
    <w:rsid w:val="007A72C7"/>
    <w:rsid w:val="007B4393"/>
    <w:rsid w:val="00833AFC"/>
    <w:rsid w:val="0089316C"/>
    <w:rsid w:val="008E7F6E"/>
    <w:rsid w:val="0090254A"/>
    <w:rsid w:val="0092755D"/>
    <w:rsid w:val="00927D0D"/>
    <w:rsid w:val="00995E93"/>
    <w:rsid w:val="00B54F65"/>
    <w:rsid w:val="00B8682B"/>
    <w:rsid w:val="00B90D5C"/>
    <w:rsid w:val="00BB2909"/>
    <w:rsid w:val="00C04413"/>
    <w:rsid w:val="00C30FE3"/>
    <w:rsid w:val="00C94E78"/>
    <w:rsid w:val="00CC71C3"/>
    <w:rsid w:val="00CD7D5A"/>
    <w:rsid w:val="00E24ED7"/>
    <w:rsid w:val="00E26031"/>
    <w:rsid w:val="00E34CFD"/>
    <w:rsid w:val="00E948F1"/>
    <w:rsid w:val="00F6353C"/>
    <w:rsid w:val="00F82284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7</cp:revision>
  <dcterms:created xsi:type="dcterms:W3CDTF">2012-03-11T03:17:00Z</dcterms:created>
  <dcterms:modified xsi:type="dcterms:W3CDTF">2012-03-11T20:44:00Z</dcterms:modified>
</cp:coreProperties>
</file>